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BDCFF" w14:textId="77777777" w:rsidR="00264166" w:rsidRPr="00634BF4" w:rsidRDefault="00264166" w:rsidP="00634BF4">
      <w:pPr>
        <w:shd w:val="clear" w:color="auto" w:fill="FFFFFF"/>
        <w:rPr>
          <w:rFonts w:ascii="Times New Roman" w:eastAsia="Times New Roman" w:hAnsi="Times New Roman" w:cs="Times New Roman"/>
          <w:b/>
          <w:bCs/>
          <w:color w:val="222222"/>
          <w:sz w:val="32"/>
          <w:szCs w:val="32"/>
        </w:rPr>
      </w:pPr>
      <w:r w:rsidRPr="00634BF4">
        <w:rPr>
          <w:rFonts w:ascii="Times New Roman" w:eastAsia="Times New Roman" w:hAnsi="Times New Roman" w:cs="Times New Roman"/>
          <w:b/>
          <w:bCs/>
          <w:color w:val="222222"/>
          <w:sz w:val="32"/>
          <w:szCs w:val="32"/>
        </w:rPr>
        <w:t>The Helms-Burton Act: Then and Now</w:t>
      </w:r>
    </w:p>
    <w:p w14:paraId="17EB7825" w14:textId="77777777" w:rsidR="00AC31C9" w:rsidRDefault="00AC31C9" w:rsidP="00365074">
      <w:pPr>
        <w:shd w:val="clear" w:color="auto" w:fill="FFFFFF"/>
        <w:rPr>
          <w:rFonts w:ascii="Times New Roman" w:eastAsia="Times New Roman" w:hAnsi="Times New Roman" w:cs="Times New Roman"/>
          <w:color w:val="222222"/>
        </w:rPr>
      </w:pPr>
    </w:p>
    <w:p w14:paraId="7629DE47" w14:textId="19EBB2D2" w:rsidR="00264166" w:rsidRDefault="00365074" w:rsidP="00634BF4">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Caroline McCulloch</w:t>
      </w:r>
    </w:p>
    <w:p w14:paraId="76A673C5" w14:textId="249F86BA" w:rsidR="00365074" w:rsidRPr="00216168" w:rsidRDefault="00365074" w:rsidP="00634BF4">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Florida International University</w:t>
      </w:r>
    </w:p>
    <w:p w14:paraId="052A3D38" w14:textId="0237DFBC" w:rsidR="00365074" w:rsidRDefault="00365074" w:rsidP="00D513F2">
      <w:pPr>
        <w:shd w:val="clear" w:color="auto" w:fill="FFFFFF"/>
        <w:spacing w:line="480" w:lineRule="auto"/>
        <w:rPr>
          <w:rFonts w:ascii="Times New Roman" w:eastAsia="Times New Roman" w:hAnsi="Times New Roman" w:cs="Times New Roman"/>
          <w:color w:val="222222"/>
        </w:rPr>
      </w:pPr>
    </w:p>
    <w:p w14:paraId="3F413A1C" w14:textId="170064DD" w:rsidR="00264166" w:rsidRPr="00216168" w:rsidRDefault="00D513F2" w:rsidP="00D513F2">
      <w:pPr>
        <w:shd w:val="clear" w:color="auto" w:fill="FFFFFF"/>
        <w:spacing w:line="480" w:lineRule="auto"/>
        <w:rPr>
          <w:rFonts w:ascii="Times New Roman" w:eastAsia="Times New Roman" w:hAnsi="Times New Roman" w:cs="Times New Roman"/>
          <w:color w:val="222222"/>
        </w:rPr>
      </w:pPr>
      <w:r w:rsidRPr="00216168">
        <w:rPr>
          <w:rFonts w:ascii="Times New Roman" w:eastAsia="Times New Roman" w:hAnsi="Times New Roman" w:cs="Times New Roman"/>
          <w:color w:val="222222"/>
        </w:rPr>
        <w:t>Abstract:</w:t>
      </w:r>
    </w:p>
    <w:p w14:paraId="445F28CD" w14:textId="20EE0B60" w:rsidR="00264166" w:rsidRPr="00216168" w:rsidRDefault="00264166" w:rsidP="00086BA6">
      <w:pPr>
        <w:shd w:val="clear" w:color="auto" w:fill="FFFFFF"/>
        <w:spacing w:line="480" w:lineRule="auto"/>
        <w:ind w:firstLine="720"/>
        <w:rPr>
          <w:rFonts w:ascii="Times New Roman" w:eastAsia="Times New Roman" w:hAnsi="Times New Roman" w:cs="Times New Roman"/>
          <w:b/>
          <w:bCs/>
          <w:color w:val="222222"/>
        </w:rPr>
      </w:pPr>
      <w:r w:rsidRPr="00216168">
        <w:rPr>
          <w:rFonts w:ascii="Times New Roman" w:eastAsia="Times New Roman" w:hAnsi="Times New Roman" w:cs="Times New Roman"/>
          <w:color w:val="222222"/>
        </w:rPr>
        <w:t xml:space="preserve">In 2019, for the first time since the passing of the Helms-Burton Act in 1996, the President of the United States and the </w:t>
      </w:r>
      <w:r w:rsidR="00C164AB">
        <w:rPr>
          <w:rFonts w:ascii="Times New Roman" w:eastAsia="Times New Roman" w:hAnsi="Times New Roman" w:cs="Times New Roman"/>
          <w:color w:val="222222"/>
        </w:rPr>
        <w:t>U.S.</w:t>
      </w:r>
      <w:r w:rsidRPr="00216168">
        <w:rPr>
          <w:rFonts w:ascii="Times New Roman" w:eastAsia="Times New Roman" w:hAnsi="Times New Roman" w:cs="Times New Roman"/>
          <w:color w:val="222222"/>
        </w:rPr>
        <w:t xml:space="preserve"> Secretary of State did not suspend the enactment of Title III of that Act. The Act helped to codify the </w:t>
      </w:r>
      <w:r w:rsidR="00C164AB">
        <w:rPr>
          <w:rFonts w:ascii="Times New Roman" w:eastAsia="Times New Roman" w:hAnsi="Times New Roman" w:cs="Times New Roman"/>
          <w:color w:val="222222"/>
        </w:rPr>
        <w:t>U.S.</w:t>
      </w:r>
      <w:r w:rsidRPr="00216168">
        <w:rPr>
          <w:rFonts w:ascii="Times New Roman" w:eastAsia="Times New Roman" w:hAnsi="Times New Roman" w:cs="Times New Roman"/>
          <w:color w:val="222222"/>
        </w:rPr>
        <w:t xml:space="preserve"> embargo on Cuba</w:t>
      </w:r>
      <w:r w:rsidR="00C164AB">
        <w:rPr>
          <w:rFonts w:ascii="Times New Roman" w:eastAsia="Times New Roman" w:hAnsi="Times New Roman" w:cs="Times New Roman"/>
          <w:color w:val="222222"/>
        </w:rPr>
        <w:t>.</w:t>
      </w:r>
      <w:r w:rsidRPr="00216168">
        <w:rPr>
          <w:rFonts w:ascii="Times New Roman" w:eastAsia="Times New Roman" w:hAnsi="Times New Roman" w:cs="Times New Roman"/>
          <w:color w:val="222222"/>
        </w:rPr>
        <w:t xml:space="preserve"> Title III allows </w:t>
      </w:r>
      <w:r w:rsidR="00C164AB">
        <w:rPr>
          <w:rFonts w:ascii="Times New Roman" w:eastAsia="Times New Roman" w:hAnsi="Times New Roman" w:cs="Times New Roman"/>
          <w:color w:val="222222"/>
        </w:rPr>
        <w:t>U.S.</w:t>
      </w:r>
      <w:r w:rsidRPr="00216168">
        <w:rPr>
          <w:rFonts w:ascii="Times New Roman" w:eastAsia="Times New Roman" w:hAnsi="Times New Roman" w:cs="Times New Roman"/>
          <w:color w:val="222222"/>
        </w:rPr>
        <w:t xml:space="preserve"> nationals (often Cuban Americans) to sue foreign entities that traffic in property that the Cuban government confiscated from them after the </w:t>
      </w:r>
      <w:r w:rsidR="00C164AB">
        <w:rPr>
          <w:rFonts w:ascii="Times New Roman" w:eastAsia="Times New Roman" w:hAnsi="Times New Roman" w:cs="Times New Roman"/>
          <w:color w:val="222222"/>
        </w:rPr>
        <w:t>revolution</w:t>
      </w:r>
      <w:r w:rsidRPr="00216168">
        <w:rPr>
          <w:rFonts w:ascii="Times New Roman" w:eastAsia="Times New Roman" w:hAnsi="Times New Roman" w:cs="Times New Roman"/>
          <w:color w:val="222222"/>
        </w:rPr>
        <w:t xml:space="preserve">. Foreign governments have contended that Title III is an extraterritorial application of national law and violates international laws and norms. Congress passed Helms-Burton despite international objections and the potential for straining relationships with allies. </w:t>
      </w:r>
      <w:r w:rsidRPr="00216168">
        <w:rPr>
          <w:rFonts w:ascii="Times New Roman" w:eastAsia="Times New Roman" w:hAnsi="Times New Roman" w:cs="Times New Roman"/>
          <w:b/>
          <w:bCs/>
          <w:color w:val="222222"/>
        </w:rPr>
        <w:t xml:space="preserve">This paper will examine the political zeitgeist of U.S. Cuba policy during the 1990s and the impact of the Cuban-American community and its political arm, the Cuban American National Foundation. It will then compare that environment to the current context of U.S. Cuba policy </w:t>
      </w:r>
      <w:proofErr w:type="gramStart"/>
      <w:r w:rsidR="00C164AB">
        <w:rPr>
          <w:rFonts w:ascii="Times New Roman" w:eastAsia="Times New Roman" w:hAnsi="Times New Roman" w:cs="Times New Roman"/>
          <w:b/>
          <w:bCs/>
          <w:color w:val="222222"/>
        </w:rPr>
        <w:t>regarding</w:t>
      </w:r>
      <w:proofErr w:type="gramEnd"/>
      <w:r w:rsidRPr="00216168">
        <w:rPr>
          <w:rFonts w:ascii="Times New Roman" w:eastAsia="Times New Roman" w:hAnsi="Times New Roman" w:cs="Times New Roman"/>
          <w:b/>
          <w:bCs/>
          <w:color w:val="222222"/>
        </w:rPr>
        <w:t xml:space="preserve"> the Helms-Burton Act </w:t>
      </w:r>
      <w:r w:rsidR="00C164AB">
        <w:rPr>
          <w:rFonts w:ascii="Times New Roman" w:eastAsia="Times New Roman" w:hAnsi="Times New Roman" w:cs="Times New Roman"/>
          <w:b/>
          <w:bCs/>
          <w:color w:val="222222"/>
        </w:rPr>
        <w:t>to</w:t>
      </w:r>
      <w:r w:rsidRPr="00216168">
        <w:rPr>
          <w:rFonts w:ascii="Times New Roman" w:eastAsia="Times New Roman" w:hAnsi="Times New Roman" w:cs="Times New Roman"/>
          <w:b/>
          <w:bCs/>
          <w:color w:val="222222"/>
        </w:rPr>
        <w:t xml:space="preserve"> draw lessons for </w:t>
      </w:r>
      <w:r w:rsidR="00C164AB">
        <w:rPr>
          <w:rFonts w:ascii="Times New Roman" w:eastAsia="Times New Roman" w:hAnsi="Times New Roman" w:cs="Times New Roman"/>
          <w:b/>
          <w:bCs/>
          <w:color w:val="222222"/>
        </w:rPr>
        <w:t>U.S.</w:t>
      </w:r>
      <w:r w:rsidRPr="00216168">
        <w:rPr>
          <w:rFonts w:ascii="Times New Roman" w:eastAsia="Times New Roman" w:hAnsi="Times New Roman" w:cs="Times New Roman"/>
          <w:b/>
          <w:bCs/>
          <w:color w:val="222222"/>
        </w:rPr>
        <w:t xml:space="preserve"> foreign policy. </w:t>
      </w:r>
    </w:p>
    <w:p w14:paraId="3F025FA9" w14:textId="591C9B8D" w:rsidR="00264166" w:rsidRPr="00216168" w:rsidRDefault="00264166" w:rsidP="00D513F2">
      <w:pPr>
        <w:spacing w:line="480" w:lineRule="auto"/>
        <w:rPr>
          <w:rFonts w:ascii="Times New Roman" w:hAnsi="Times New Roman" w:cs="Times New Roman"/>
        </w:rPr>
      </w:pPr>
    </w:p>
    <w:p w14:paraId="3988632A" w14:textId="77777777" w:rsidR="00264166" w:rsidRPr="00216168" w:rsidRDefault="00264166" w:rsidP="00D513F2">
      <w:pPr>
        <w:spacing w:line="480" w:lineRule="auto"/>
        <w:rPr>
          <w:rFonts w:ascii="Times New Roman" w:hAnsi="Times New Roman" w:cs="Times New Roman"/>
        </w:rPr>
      </w:pPr>
    </w:p>
    <w:p w14:paraId="2EACC4A5" w14:textId="0055AD09" w:rsidR="009116AF" w:rsidRPr="00216168" w:rsidRDefault="009116AF" w:rsidP="00D513F2">
      <w:pPr>
        <w:spacing w:line="480" w:lineRule="auto"/>
        <w:ind w:firstLine="720"/>
        <w:rPr>
          <w:rFonts w:ascii="Times New Roman" w:hAnsi="Times New Roman" w:cs="Times New Roman"/>
          <w:iCs/>
          <w:color w:val="000000"/>
        </w:rPr>
      </w:pPr>
      <w:r w:rsidRPr="00216168">
        <w:rPr>
          <w:rFonts w:ascii="Times New Roman" w:hAnsi="Times New Roman" w:cs="Times New Roman"/>
          <w:iCs/>
          <w:color w:val="000000"/>
        </w:rPr>
        <w:t xml:space="preserve">Six pieces of legislation govern the </w:t>
      </w:r>
      <w:r w:rsidR="00C164AB">
        <w:rPr>
          <w:rFonts w:ascii="Times New Roman" w:hAnsi="Times New Roman" w:cs="Times New Roman"/>
          <w:iCs/>
          <w:color w:val="000000"/>
        </w:rPr>
        <w:t>U.S.</w:t>
      </w:r>
      <w:r w:rsidRPr="00216168">
        <w:rPr>
          <w:rFonts w:ascii="Times New Roman" w:hAnsi="Times New Roman" w:cs="Times New Roman"/>
          <w:iCs/>
          <w:color w:val="000000"/>
        </w:rPr>
        <w:t xml:space="preserve"> embargo against Cuba: </w:t>
      </w:r>
      <w:proofErr w:type="gramStart"/>
      <w:r w:rsidRPr="00216168">
        <w:rPr>
          <w:rFonts w:ascii="Times New Roman" w:hAnsi="Times New Roman" w:cs="Times New Roman"/>
          <w:iCs/>
          <w:color w:val="000000"/>
        </w:rPr>
        <w:t>the</w:t>
      </w:r>
      <w:proofErr w:type="gramEnd"/>
      <w:r w:rsidRPr="00216168">
        <w:rPr>
          <w:rFonts w:ascii="Times New Roman" w:hAnsi="Times New Roman" w:cs="Times New Roman"/>
          <w:iCs/>
          <w:color w:val="000000"/>
        </w:rPr>
        <w:t xml:space="preserve"> Trading with the Enemy Act of 1917, the Foreign Assistance Act of 1961, the Cuban Assets Control Regulations of 1963, the Cuba Democracy Act of 1992, the Libertad Act of 1996, and the Trade Sanctions Reform and Export Enhancement Act of 2000. The Libertad Act, also known as the Helms-Burton Act, is the single biggest legislation that </w:t>
      </w:r>
      <w:proofErr w:type="gramStart"/>
      <w:r w:rsidRPr="00216168">
        <w:rPr>
          <w:rFonts w:ascii="Times New Roman" w:hAnsi="Times New Roman" w:cs="Times New Roman"/>
          <w:iCs/>
          <w:color w:val="000000"/>
        </w:rPr>
        <w:t>consolidated</w:t>
      </w:r>
      <w:proofErr w:type="gramEnd"/>
      <w:r w:rsidRPr="00216168">
        <w:rPr>
          <w:rFonts w:ascii="Times New Roman" w:hAnsi="Times New Roman" w:cs="Times New Roman"/>
          <w:iCs/>
          <w:color w:val="000000"/>
        </w:rPr>
        <w:t xml:space="preserve"> and codified the embargo. It </w:t>
      </w:r>
      <w:r w:rsidRPr="00216168">
        <w:rPr>
          <w:rFonts w:ascii="Times New Roman" w:hAnsi="Times New Roman" w:cs="Times New Roman"/>
          <w:iCs/>
          <w:color w:val="000000"/>
        </w:rPr>
        <w:lastRenderedPageBreak/>
        <w:t xml:space="preserve">ensures that only an act of Congress could reverse the embargo </w:t>
      </w:r>
      <w:proofErr w:type="spellStart"/>
      <w:r w:rsidRPr="00216168">
        <w:rPr>
          <w:rFonts w:ascii="Times New Roman" w:hAnsi="Times New Roman" w:cs="Times New Roman"/>
          <w:iCs/>
          <w:color w:val="000000"/>
        </w:rPr>
        <w:t>if</w:t>
      </w:r>
      <w:proofErr w:type="spellEnd"/>
      <w:r w:rsidRPr="00216168">
        <w:rPr>
          <w:rFonts w:ascii="Times New Roman" w:hAnsi="Times New Roman" w:cs="Times New Roman"/>
          <w:iCs/>
          <w:color w:val="000000"/>
        </w:rPr>
        <w:t xml:space="preserve"> Cuba </w:t>
      </w:r>
      <w:r w:rsidR="000F0C59">
        <w:rPr>
          <w:rFonts w:ascii="Times New Roman" w:hAnsi="Times New Roman" w:cs="Times New Roman"/>
          <w:iCs/>
          <w:color w:val="000000"/>
        </w:rPr>
        <w:t xml:space="preserve">were to </w:t>
      </w:r>
      <w:r w:rsidRPr="00216168">
        <w:rPr>
          <w:rFonts w:ascii="Times New Roman" w:hAnsi="Times New Roman" w:cs="Times New Roman"/>
          <w:iCs/>
          <w:color w:val="000000"/>
        </w:rPr>
        <w:t>democratize. Specifically, Cuba would have to legalize all political activity, release political prisoners</w:t>
      </w:r>
      <w:r w:rsidR="00C164AB">
        <w:rPr>
          <w:rFonts w:ascii="Times New Roman" w:hAnsi="Times New Roman" w:cs="Times New Roman"/>
          <w:iCs/>
          <w:color w:val="000000"/>
        </w:rPr>
        <w:t>,</w:t>
      </w:r>
      <w:r w:rsidRPr="00216168">
        <w:rPr>
          <w:rFonts w:ascii="Times New Roman" w:hAnsi="Times New Roman" w:cs="Times New Roman"/>
          <w:iCs/>
          <w:color w:val="000000"/>
        </w:rPr>
        <w:t xml:space="preserve"> allow international human rights investigations, dissolve the Department of State Security, and commit to free and fair elections.</w:t>
      </w:r>
      <w:r w:rsidRPr="00CF2F71">
        <w:rPr>
          <w:rStyle w:val="FootnoteReference"/>
          <w:rFonts w:ascii="Times New Roman" w:hAnsi="Times New Roman" w:cs="Times New Roman"/>
          <w:iCs/>
          <w:color w:val="000000"/>
        </w:rPr>
        <w:footnoteReference w:id="1"/>
      </w:r>
      <w:r w:rsidRPr="00CF2F71">
        <w:rPr>
          <w:rFonts w:ascii="Times New Roman" w:hAnsi="Times New Roman" w:cs="Times New Roman"/>
          <w:iCs/>
          <w:color w:val="000000"/>
        </w:rPr>
        <w:t xml:space="preserve"> If the </w:t>
      </w:r>
      <w:r w:rsidR="00EF3B6C">
        <w:rPr>
          <w:rFonts w:ascii="Times New Roman" w:hAnsi="Times New Roman" w:cs="Times New Roman"/>
          <w:iCs/>
          <w:color w:val="000000"/>
        </w:rPr>
        <w:t>embargo’s</w:t>
      </w:r>
      <w:r w:rsidR="006C3A8E">
        <w:rPr>
          <w:rFonts w:ascii="Times New Roman" w:hAnsi="Times New Roman" w:cs="Times New Roman"/>
          <w:iCs/>
          <w:color w:val="000000"/>
        </w:rPr>
        <w:t xml:space="preserve"> </w:t>
      </w:r>
      <w:r w:rsidRPr="00CF2F71">
        <w:rPr>
          <w:rFonts w:ascii="Times New Roman" w:hAnsi="Times New Roman" w:cs="Times New Roman"/>
          <w:iCs/>
          <w:color w:val="000000"/>
        </w:rPr>
        <w:t xml:space="preserve">primary purpose </w:t>
      </w:r>
      <w:r w:rsidR="00427A6D">
        <w:rPr>
          <w:rFonts w:ascii="Times New Roman" w:hAnsi="Times New Roman" w:cs="Times New Roman"/>
          <w:iCs/>
          <w:color w:val="000000"/>
        </w:rPr>
        <w:t>wa</w:t>
      </w:r>
      <w:r w:rsidRPr="00CF2F71">
        <w:rPr>
          <w:rFonts w:ascii="Times New Roman" w:hAnsi="Times New Roman" w:cs="Times New Roman"/>
          <w:iCs/>
          <w:color w:val="000000"/>
        </w:rPr>
        <w:t>s to achieve these ends, then it has not been successful. Yet, the</w:t>
      </w:r>
      <w:r w:rsidR="003B4FA4">
        <w:rPr>
          <w:rFonts w:ascii="Times New Roman" w:hAnsi="Times New Roman" w:cs="Times New Roman"/>
          <w:iCs/>
          <w:color w:val="000000"/>
        </w:rPr>
        <w:t xml:space="preserve"> Helms-Burton</w:t>
      </w:r>
      <w:r w:rsidRPr="00CF2F71">
        <w:rPr>
          <w:rFonts w:ascii="Times New Roman" w:hAnsi="Times New Roman" w:cs="Times New Roman"/>
          <w:iCs/>
          <w:color w:val="000000"/>
        </w:rPr>
        <w:t xml:space="preserve"> Act ensures that it is much easier to </w:t>
      </w:r>
      <w:proofErr w:type="gramStart"/>
      <w:r w:rsidRPr="00CF2F71">
        <w:rPr>
          <w:rFonts w:ascii="Times New Roman" w:hAnsi="Times New Roman" w:cs="Times New Roman"/>
          <w:iCs/>
          <w:color w:val="000000"/>
        </w:rPr>
        <w:t>maintain</w:t>
      </w:r>
      <w:proofErr w:type="gramEnd"/>
      <w:r w:rsidRPr="00CF2F71">
        <w:rPr>
          <w:rFonts w:ascii="Times New Roman" w:hAnsi="Times New Roman" w:cs="Times New Roman"/>
          <w:iCs/>
          <w:color w:val="000000"/>
        </w:rPr>
        <w:t xml:space="preserve"> the status qu</w:t>
      </w:r>
      <w:r w:rsidRPr="00216168">
        <w:rPr>
          <w:rFonts w:ascii="Times New Roman" w:hAnsi="Times New Roman" w:cs="Times New Roman"/>
          <w:iCs/>
          <w:color w:val="000000"/>
        </w:rPr>
        <w:t xml:space="preserve">o than </w:t>
      </w:r>
      <w:r w:rsidR="006C3A8E">
        <w:rPr>
          <w:rFonts w:ascii="Times New Roman" w:hAnsi="Times New Roman" w:cs="Times New Roman"/>
          <w:iCs/>
          <w:color w:val="000000"/>
        </w:rPr>
        <w:t>change courses dramatically</w:t>
      </w:r>
      <w:r w:rsidRPr="00216168">
        <w:rPr>
          <w:rFonts w:ascii="Times New Roman" w:hAnsi="Times New Roman" w:cs="Times New Roman"/>
          <w:iCs/>
          <w:color w:val="000000"/>
        </w:rPr>
        <w:t>.</w:t>
      </w:r>
    </w:p>
    <w:p w14:paraId="315AEED0" w14:textId="373D2EF0" w:rsidR="00AD483C" w:rsidRDefault="00AD483C" w:rsidP="00D513F2">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Jorge Mas </w:t>
      </w:r>
      <w:proofErr w:type="spellStart"/>
      <w:r>
        <w:rPr>
          <w:rFonts w:ascii="Times New Roman" w:hAnsi="Times New Roman" w:cs="Times New Roman"/>
          <w:color w:val="000000"/>
        </w:rPr>
        <w:t>Canosa</w:t>
      </w:r>
      <w:proofErr w:type="spellEnd"/>
      <w:r>
        <w:rPr>
          <w:rFonts w:ascii="Times New Roman" w:hAnsi="Times New Roman" w:cs="Times New Roman"/>
          <w:color w:val="000000"/>
        </w:rPr>
        <w:t xml:space="preserve"> and his associates founded the Cuban American National Foundation (CANF) in 1981. They rose in prestige and power throughout the Ronald Reagan administration. Among their most notable accomplishments were successfully lobbying for Radio and TV Marti and helping to elect the first Cuban-American members of the U.S. Congress. They had close relationships with the Reagan and George H.W. Bush administrations. As the Cold War </w:t>
      </w:r>
      <w:r w:rsidR="004F61C4">
        <w:rPr>
          <w:rFonts w:ascii="Times New Roman" w:hAnsi="Times New Roman" w:cs="Times New Roman"/>
          <w:color w:val="000000"/>
        </w:rPr>
        <w:t>ended</w:t>
      </w:r>
      <w:r>
        <w:rPr>
          <w:rFonts w:ascii="Times New Roman" w:hAnsi="Times New Roman" w:cs="Times New Roman"/>
          <w:color w:val="000000"/>
        </w:rPr>
        <w:t xml:space="preserve"> in the late 1980s and early 1990s, Cuban-Americans became increasingly excited about the prospect of Cuba </w:t>
      </w:r>
      <w:r w:rsidR="00A011F5">
        <w:rPr>
          <w:rFonts w:ascii="Times New Roman" w:hAnsi="Times New Roman" w:cs="Times New Roman"/>
          <w:color w:val="000000"/>
        </w:rPr>
        <w:t xml:space="preserve">democratizing like the former Soviet Union and its allies. </w:t>
      </w:r>
      <w:r w:rsidR="00DC0991">
        <w:rPr>
          <w:rFonts w:ascii="Times New Roman" w:hAnsi="Times New Roman" w:cs="Times New Roman"/>
          <w:color w:val="000000"/>
        </w:rPr>
        <w:t>The</w:t>
      </w:r>
      <w:r w:rsidR="00DC0991" w:rsidRPr="00216168">
        <w:rPr>
          <w:rFonts w:ascii="Times New Roman" w:hAnsi="Times New Roman" w:cs="Times New Roman"/>
          <w:color w:val="000000"/>
        </w:rPr>
        <w:t xml:space="preserve"> USSR dissolved and could no longer prop up the Cuban government financially. As Cuba entered its </w:t>
      </w:r>
      <w:r w:rsidR="00DC0991">
        <w:rPr>
          <w:rFonts w:ascii="Times New Roman" w:hAnsi="Times New Roman" w:cs="Times New Roman"/>
          <w:color w:val="000000"/>
        </w:rPr>
        <w:t>“</w:t>
      </w:r>
      <w:r w:rsidR="00DC0991" w:rsidRPr="00216168">
        <w:rPr>
          <w:rFonts w:ascii="Times New Roman" w:hAnsi="Times New Roman" w:cs="Times New Roman"/>
          <w:color w:val="000000"/>
        </w:rPr>
        <w:t>Special Period</w:t>
      </w:r>
      <w:r w:rsidR="00DC0991">
        <w:rPr>
          <w:rFonts w:ascii="Times New Roman" w:hAnsi="Times New Roman" w:cs="Times New Roman"/>
          <w:color w:val="000000"/>
        </w:rPr>
        <w:t>”</w:t>
      </w:r>
      <w:r w:rsidR="00DC0991" w:rsidRPr="00216168">
        <w:rPr>
          <w:rFonts w:ascii="Times New Roman" w:hAnsi="Times New Roman" w:cs="Times New Roman"/>
          <w:color w:val="000000"/>
        </w:rPr>
        <w:t xml:space="preserve"> of tremendous poverty and scarcity</w:t>
      </w:r>
      <w:r w:rsidR="00DC0991">
        <w:rPr>
          <w:rFonts w:ascii="Times New Roman" w:hAnsi="Times New Roman" w:cs="Times New Roman"/>
          <w:color w:val="000000"/>
        </w:rPr>
        <w:t xml:space="preserve">. The situation was </w:t>
      </w:r>
      <w:proofErr w:type="gramStart"/>
      <w:r w:rsidR="00DC0991">
        <w:rPr>
          <w:rFonts w:ascii="Times New Roman" w:hAnsi="Times New Roman" w:cs="Times New Roman"/>
          <w:color w:val="000000"/>
        </w:rPr>
        <w:t>unsustainable</w:t>
      </w:r>
      <w:proofErr w:type="gramEnd"/>
      <w:r w:rsidR="00DC0991">
        <w:rPr>
          <w:rFonts w:ascii="Times New Roman" w:hAnsi="Times New Roman" w:cs="Times New Roman"/>
          <w:color w:val="000000"/>
        </w:rPr>
        <w:t xml:space="preserve"> and people were certain that the end of the Castro regime drew nigh. Cuban-Americans</w:t>
      </w:r>
      <w:r w:rsidR="00A011F5">
        <w:rPr>
          <w:rFonts w:ascii="Times New Roman" w:hAnsi="Times New Roman" w:cs="Times New Roman"/>
          <w:color w:val="000000"/>
        </w:rPr>
        <w:t xml:space="preserve"> made plans to help in a transition and worked to hasten the </w:t>
      </w:r>
      <w:r w:rsidR="00DC0991">
        <w:rPr>
          <w:rFonts w:ascii="Times New Roman" w:hAnsi="Times New Roman" w:cs="Times New Roman"/>
          <w:color w:val="000000"/>
        </w:rPr>
        <w:t>fall</w:t>
      </w:r>
      <w:r w:rsidR="00A011F5">
        <w:rPr>
          <w:rFonts w:ascii="Times New Roman" w:hAnsi="Times New Roman" w:cs="Times New Roman"/>
          <w:color w:val="000000"/>
        </w:rPr>
        <w:t xml:space="preserve">. CANF worked with Representative Robert Torricelli (D-NJ) to pass the Cuba Democracy Act in 1992. President George H.W. Bush hesitated to sign it. When his opponent in the 1992 presidential election, Bill Clinton, </w:t>
      </w:r>
      <w:r w:rsidR="004F61C4">
        <w:rPr>
          <w:rFonts w:ascii="Times New Roman" w:hAnsi="Times New Roman" w:cs="Times New Roman"/>
          <w:color w:val="000000"/>
        </w:rPr>
        <w:t>officially supported</w:t>
      </w:r>
      <w:r w:rsidR="00A011F5">
        <w:rPr>
          <w:rFonts w:ascii="Times New Roman" w:hAnsi="Times New Roman" w:cs="Times New Roman"/>
          <w:color w:val="000000"/>
        </w:rPr>
        <w:t xml:space="preserve"> the bill and made inroads into the majority-Republican Cuban-American community in South Florida, Bush gave in and signed the CDA</w:t>
      </w:r>
      <w:r w:rsidR="004F61C4">
        <w:rPr>
          <w:rFonts w:ascii="Times New Roman" w:hAnsi="Times New Roman" w:cs="Times New Roman"/>
          <w:color w:val="000000"/>
        </w:rPr>
        <w:t xml:space="preserve"> shortly before the election</w:t>
      </w:r>
      <w:r w:rsidR="00A011F5">
        <w:rPr>
          <w:rFonts w:ascii="Times New Roman" w:hAnsi="Times New Roman" w:cs="Times New Roman"/>
          <w:color w:val="000000"/>
        </w:rPr>
        <w:t>.</w:t>
      </w:r>
      <w:r w:rsidR="004F61C4">
        <w:rPr>
          <w:rFonts w:ascii="Times New Roman" w:hAnsi="Times New Roman" w:cs="Times New Roman"/>
          <w:color w:val="000000"/>
        </w:rPr>
        <w:t xml:space="preserve"> Clinton did not win Florida, but he won the election and continued to court Cuban-Americans </w:t>
      </w:r>
      <w:r w:rsidR="00DC0991">
        <w:rPr>
          <w:rFonts w:ascii="Times New Roman" w:hAnsi="Times New Roman" w:cs="Times New Roman"/>
          <w:color w:val="000000"/>
        </w:rPr>
        <w:t>throughout his first term.</w:t>
      </w:r>
      <w:r w:rsidR="006B61CF">
        <w:rPr>
          <w:rFonts w:ascii="Times New Roman" w:hAnsi="Times New Roman" w:cs="Times New Roman"/>
          <w:color w:val="000000"/>
        </w:rPr>
        <w:t xml:space="preserve"> Cuba’s dire </w:t>
      </w:r>
      <w:r w:rsidR="006B61CF">
        <w:rPr>
          <w:rFonts w:ascii="Times New Roman" w:hAnsi="Times New Roman" w:cs="Times New Roman"/>
          <w:color w:val="000000"/>
        </w:rPr>
        <w:lastRenderedPageBreak/>
        <w:t>economic situation caused tens of thousands of rafters (</w:t>
      </w:r>
      <w:proofErr w:type="spellStart"/>
      <w:r w:rsidR="006B61CF">
        <w:rPr>
          <w:rFonts w:ascii="Times New Roman" w:hAnsi="Times New Roman" w:cs="Times New Roman"/>
          <w:color w:val="000000"/>
        </w:rPr>
        <w:t>balseros</w:t>
      </w:r>
      <w:proofErr w:type="spellEnd"/>
      <w:r w:rsidR="006B61CF">
        <w:rPr>
          <w:rFonts w:ascii="Times New Roman" w:hAnsi="Times New Roman" w:cs="Times New Roman"/>
          <w:color w:val="000000"/>
        </w:rPr>
        <w:t>) to flee to Florida on makeshift boats. The Coast Guard intercepted thousands and took them to a refugee camp at the Guantanamo U.S. naval base. Countless others died in the Florida Straits. The Clinton administration negotiated migration agreements that stipulated that they would return interdicted rafters to Cuba, which upset exiles. Rafters who reached the U.S. soil could remain, subject to the Cuban Adjustment Act.</w:t>
      </w:r>
    </w:p>
    <w:p w14:paraId="6E0CA405" w14:textId="77777777" w:rsidR="009116AF" w:rsidRPr="00216168" w:rsidRDefault="009116AF" w:rsidP="00D513F2">
      <w:pPr>
        <w:spacing w:line="480" w:lineRule="auto"/>
        <w:rPr>
          <w:rFonts w:ascii="Times New Roman" w:hAnsi="Times New Roman" w:cs="Times New Roman"/>
          <w:color w:val="000000"/>
        </w:rPr>
      </w:pPr>
    </w:p>
    <w:p w14:paraId="75FD44BB" w14:textId="77777777" w:rsidR="009116AF" w:rsidRPr="00216168" w:rsidRDefault="009116AF" w:rsidP="00D513F2">
      <w:pPr>
        <w:pStyle w:val="Heading2"/>
        <w:spacing w:before="0" w:line="480" w:lineRule="auto"/>
        <w:rPr>
          <w:rFonts w:ascii="Times New Roman" w:hAnsi="Times New Roman" w:cs="Times New Roman"/>
          <w:color w:val="auto"/>
          <w:sz w:val="24"/>
          <w:szCs w:val="24"/>
          <w:u w:val="single"/>
        </w:rPr>
      </w:pPr>
      <w:r w:rsidRPr="00216168">
        <w:rPr>
          <w:rFonts w:ascii="Times New Roman" w:hAnsi="Times New Roman" w:cs="Times New Roman"/>
          <w:color w:val="auto"/>
          <w:sz w:val="24"/>
          <w:szCs w:val="24"/>
          <w:u w:val="single"/>
        </w:rPr>
        <w:t>The Helms-Burton Act</w:t>
      </w:r>
    </w:p>
    <w:p w14:paraId="2DCB4BDF" w14:textId="5A7B43EB" w:rsidR="00A8235F" w:rsidRPr="00B86A81" w:rsidRDefault="00A8235F" w:rsidP="00A8235F">
      <w:pPr>
        <w:spacing w:line="480" w:lineRule="auto"/>
        <w:ind w:firstLine="720"/>
        <w:rPr>
          <w:rFonts w:ascii="Times New Roman" w:hAnsi="Times New Roman" w:cs="Times New Roman"/>
          <w:color w:val="000000"/>
        </w:rPr>
      </w:pPr>
      <w:r w:rsidRPr="00B86A81">
        <w:rPr>
          <w:rFonts w:ascii="Times New Roman" w:hAnsi="Times New Roman" w:cs="Times New Roman"/>
        </w:rPr>
        <w:t xml:space="preserve">Bill Clinton </w:t>
      </w:r>
      <w:r w:rsidRPr="00CF2F71">
        <w:rPr>
          <w:rFonts w:ascii="Times New Roman" w:hAnsi="Times New Roman" w:cs="Times New Roman"/>
        </w:rPr>
        <w:t xml:space="preserve">remained tough </w:t>
      </w:r>
      <w:proofErr w:type="gramStart"/>
      <w:r w:rsidRPr="00CF2F71">
        <w:rPr>
          <w:rFonts w:ascii="Times New Roman" w:hAnsi="Times New Roman" w:cs="Times New Roman"/>
        </w:rPr>
        <w:t>on</w:t>
      </w:r>
      <w:proofErr w:type="gramEnd"/>
      <w:r w:rsidRPr="00CF2F71">
        <w:rPr>
          <w:rFonts w:ascii="Times New Roman" w:hAnsi="Times New Roman" w:cs="Times New Roman"/>
        </w:rPr>
        <w:t xml:space="preserve"> Cuba. However, he had dragged his feet on supporting more comprehensive legislation, particularly during his first two years with a Democrat-controlled Congress. The opportunity for </w:t>
      </w:r>
      <w:r w:rsidR="00B95BED">
        <w:rPr>
          <w:rFonts w:ascii="Times New Roman" w:hAnsi="Times New Roman" w:cs="Times New Roman"/>
        </w:rPr>
        <w:t>hardliners</w:t>
      </w:r>
      <w:r w:rsidRPr="00CF2F71">
        <w:rPr>
          <w:rFonts w:ascii="Times New Roman" w:hAnsi="Times New Roman" w:cs="Times New Roman"/>
        </w:rPr>
        <w:t xml:space="preserve"> came when Republicans took back the House and Senate in the 1994 midterm elections. Ultraconservative Jesse Helms (R-NC) became the Senate Foreign Relations Committee chair, and ultraconservative Dan Burton (R-IN) became chair of the House Foreign Affairs </w:t>
      </w:r>
      <w:r w:rsidR="00EF3B6C">
        <w:rPr>
          <w:rFonts w:ascii="Times New Roman" w:hAnsi="Times New Roman" w:cs="Times New Roman"/>
        </w:rPr>
        <w:t>Committee’s</w:t>
      </w:r>
      <w:r w:rsidRPr="00CF2F71">
        <w:rPr>
          <w:rFonts w:ascii="Times New Roman" w:hAnsi="Times New Roman" w:cs="Times New Roman"/>
        </w:rPr>
        <w:t xml:space="preserve"> Western Hemisphere Affairs Subcommittee.</w:t>
      </w:r>
      <w:r w:rsidRPr="00CF2F71">
        <w:rPr>
          <w:rStyle w:val="FootnoteReference"/>
          <w:rFonts w:ascii="Times New Roman" w:hAnsi="Times New Roman" w:cs="Times New Roman"/>
        </w:rPr>
        <w:footnoteReference w:id="2"/>
      </w:r>
      <w:r w:rsidRPr="00CF2F71">
        <w:rPr>
          <w:rFonts w:ascii="Times New Roman" w:hAnsi="Times New Roman" w:cs="Times New Roman"/>
          <w:color w:val="000000"/>
        </w:rPr>
        <w:t xml:space="preserve"> Representat</w:t>
      </w:r>
      <w:r w:rsidRPr="00B86A81">
        <w:rPr>
          <w:rFonts w:ascii="Times New Roman" w:hAnsi="Times New Roman" w:cs="Times New Roman"/>
          <w:color w:val="000000"/>
        </w:rPr>
        <w:t xml:space="preserve">ives Robert Torricelli and Ileana Ros-Lehtinen served on </w:t>
      </w:r>
      <w:r w:rsidR="00EF3B6C">
        <w:rPr>
          <w:rFonts w:ascii="Times New Roman" w:hAnsi="Times New Roman" w:cs="Times New Roman"/>
          <w:color w:val="000000"/>
        </w:rPr>
        <w:t>Burton’s</w:t>
      </w:r>
      <w:r w:rsidRPr="00B86A81">
        <w:rPr>
          <w:rFonts w:ascii="Times New Roman" w:hAnsi="Times New Roman" w:cs="Times New Roman"/>
          <w:color w:val="000000"/>
        </w:rPr>
        <w:t xml:space="preserve"> </w:t>
      </w:r>
      <w:r w:rsidRPr="009E0D84">
        <w:rPr>
          <w:rFonts w:ascii="Times New Roman" w:hAnsi="Times New Roman" w:cs="Times New Roman"/>
          <w:color w:val="000000"/>
        </w:rPr>
        <w:t>sub</w:t>
      </w:r>
      <w:r w:rsidRPr="00CF2F71">
        <w:rPr>
          <w:rFonts w:ascii="Times New Roman" w:hAnsi="Times New Roman" w:cs="Times New Roman"/>
          <w:color w:val="000000"/>
        </w:rPr>
        <w:t>committee.</w:t>
      </w:r>
      <w:r w:rsidRPr="00CF2F71">
        <w:rPr>
          <w:rStyle w:val="FootnoteReference"/>
          <w:rFonts w:ascii="Times New Roman" w:hAnsi="Times New Roman" w:cs="Times New Roman"/>
          <w:color w:val="000000"/>
        </w:rPr>
        <w:footnoteReference w:id="3"/>
      </w:r>
      <w:r w:rsidRPr="00CF2F71">
        <w:rPr>
          <w:rFonts w:ascii="Times New Roman" w:hAnsi="Times New Roman" w:cs="Times New Roman"/>
          <w:color w:val="000000"/>
        </w:rPr>
        <w:t xml:space="preserve"> </w:t>
      </w:r>
      <w:r w:rsidRPr="00B86A81">
        <w:rPr>
          <w:rFonts w:ascii="Times New Roman" w:hAnsi="Times New Roman" w:cs="Times New Roman"/>
        </w:rPr>
        <w:t xml:space="preserve">The </w:t>
      </w:r>
      <w:r w:rsidRPr="00B86A81">
        <w:rPr>
          <w:rFonts w:ascii="Times New Roman" w:hAnsi="Times New Roman" w:cs="Times New Roman"/>
          <w:color w:val="000000"/>
        </w:rPr>
        <w:t>S</w:t>
      </w:r>
      <w:r w:rsidRPr="009E0D84">
        <w:rPr>
          <w:rFonts w:ascii="Times New Roman" w:hAnsi="Times New Roman" w:cs="Times New Roman"/>
          <w:color w:val="000000"/>
        </w:rPr>
        <w:t xml:space="preserve">enate Foreign Relations </w:t>
      </w:r>
      <w:r w:rsidR="00EF3B6C">
        <w:rPr>
          <w:rFonts w:ascii="Times New Roman" w:hAnsi="Times New Roman" w:cs="Times New Roman"/>
          <w:color w:val="000000"/>
        </w:rPr>
        <w:t>Committee’s</w:t>
      </w:r>
      <w:r w:rsidRPr="00CF2F71">
        <w:rPr>
          <w:rFonts w:ascii="Times New Roman" w:hAnsi="Times New Roman" w:cs="Times New Roman"/>
          <w:color w:val="000000"/>
        </w:rPr>
        <w:t xml:space="preserve"> first bill under the new Republican-controlled Congress in 1995, and the first hearing for the Western Hemisphere subcommittee of the House Foreign Affairs Committee, concerned what would become the </w:t>
      </w:r>
      <w:r w:rsidRPr="00CF2F71">
        <w:rPr>
          <w:rFonts w:ascii="Times New Roman" w:hAnsi="Times New Roman" w:cs="Times New Roman"/>
        </w:rPr>
        <w:t>Cuban Liberty and Solidarity (Libertad) Act</w:t>
      </w:r>
      <w:r w:rsidRPr="00CF2F71">
        <w:rPr>
          <w:rFonts w:ascii="Times New Roman" w:hAnsi="Times New Roman" w:cs="Times New Roman"/>
          <w:color w:val="000000"/>
        </w:rPr>
        <w:t>.</w:t>
      </w:r>
      <w:r w:rsidRPr="00CF2F71">
        <w:rPr>
          <w:rStyle w:val="FootnoteReference"/>
          <w:rFonts w:ascii="Times New Roman" w:hAnsi="Times New Roman" w:cs="Times New Roman"/>
          <w:color w:val="000000"/>
        </w:rPr>
        <w:footnoteReference w:id="4"/>
      </w:r>
      <w:r w:rsidRPr="00CF2F71">
        <w:rPr>
          <w:rFonts w:ascii="Times New Roman" w:hAnsi="Times New Roman" w:cs="Times New Roman"/>
          <w:color w:val="000000"/>
        </w:rPr>
        <w:t xml:space="preserve"> The House panel featured </w:t>
      </w:r>
      <w:r w:rsidR="00B95BED">
        <w:rPr>
          <w:rFonts w:ascii="Times New Roman" w:hAnsi="Times New Roman" w:cs="Times New Roman"/>
          <w:color w:val="000000"/>
        </w:rPr>
        <w:t>hardliners</w:t>
      </w:r>
      <w:r w:rsidRPr="00CF2F71">
        <w:rPr>
          <w:rFonts w:ascii="Times New Roman" w:hAnsi="Times New Roman" w:cs="Times New Roman"/>
          <w:color w:val="000000"/>
        </w:rPr>
        <w:t xml:space="preserve"> from CANF and other groups.</w:t>
      </w:r>
      <w:r w:rsidRPr="00CF2F71">
        <w:rPr>
          <w:rStyle w:val="FootnoteReference"/>
          <w:rFonts w:ascii="Times New Roman" w:hAnsi="Times New Roman" w:cs="Times New Roman"/>
          <w:color w:val="000000"/>
        </w:rPr>
        <w:footnoteReference w:id="5"/>
      </w:r>
    </w:p>
    <w:p w14:paraId="6B2A74A3" w14:textId="45E9825C" w:rsidR="00A8235F" w:rsidRDefault="00A8235F" w:rsidP="00A8235F">
      <w:pPr>
        <w:spacing w:line="480" w:lineRule="auto"/>
        <w:rPr>
          <w:rFonts w:ascii="Times New Roman" w:hAnsi="Times New Roman" w:cs="Times New Roman"/>
        </w:rPr>
      </w:pPr>
      <w:r w:rsidRPr="009E0D84">
        <w:rPr>
          <w:rFonts w:ascii="Times New Roman" w:hAnsi="Times New Roman" w:cs="Times New Roman"/>
        </w:rPr>
        <w:tab/>
        <w:t>The Libertad Act</w:t>
      </w:r>
      <w:r w:rsidRPr="00CF2F71">
        <w:rPr>
          <w:rFonts w:ascii="Times New Roman" w:hAnsi="Times New Roman" w:cs="Times New Roman"/>
        </w:rPr>
        <w:t xml:space="preserve">, also known as the Helms-Burton Act, responded to the Special Period and </w:t>
      </w:r>
      <w:proofErr w:type="gramStart"/>
      <w:r w:rsidRPr="00CF2F71">
        <w:rPr>
          <w:rFonts w:ascii="Times New Roman" w:hAnsi="Times New Roman" w:cs="Times New Roman"/>
        </w:rPr>
        <w:t>attempted</w:t>
      </w:r>
      <w:proofErr w:type="gramEnd"/>
      <w:r w:rsidRPr="00CF2F71">
        <w:rPr>
          <w:rFonts w:ascii="Times New Roman" w:hAnsi="Times New Roman" w:cs="Times New Roman"/>
        </w:rPr>
        <w:t xml:space="preserve"> to build on the Cuba Democracy </w:t>
      </w:r>
      <w:r w:rsidR="00EF3B6C">
        <w:rPr>
          <w:rFonts w:ascii="Times New Roman" w:hAnsi="Times New Roman" w:cs="Times New Roman"/>
        </w:rPr>
        <w:t>Act’s</w:t>
      </w:r>
      <w:r w:rsidRPr="00CF2F71">
        <w:rPr>
          <w:rFonts w:ascii="Times New Roman" w:hAnsi="Times New Roman" w:cs="Times New Roman"/>
        </w:rPr>
        <w:t xml:space="preserve"> pressure on the Castro regime. Proponents </w:t>
      </w:r>
      <w:r w:rsidRPr="00CF2F71">
        <w:rPr>
          <w:rFonts w:ascii="Times New Roman" w:hAnsi="Times New Roman" w:cs="Times New Roman"/>
        </w:rPr>
        <w:lastRenderedPageBreak/>
        <w:t xml:space="preserve">believed that third countries propped up the dictatorship after the Soviet Union fell, enabling Castro and preventing popular discontent with the desperate economic conditions from fomenting into regime change. Members of Congress </w:t>
      </w:r>
      <w:proofErr w:type="gramStart"/>
      <w:r w:rsidRPr="00CF2F71">
        <w:rPr>
          <w:rFonts w:ascii="Times New Roman" w:hAnsi="Times New Roman" w:cs="Times New Roman"/>
        </w:rPr>
        <w:t>sought</w:t>
      </w:r>
      <w:proofErr w:type="gramEnd"/>
      <w:r w:rsidRPr="00CF2F71">
        <w:rPr>
          <w:rFonts w:ascii="Times New Roman" w:hAnsi="Times New Roman" w:cs="Times New Roman"/>
        </w:rPr>
        <w:t xml:space="preserve"> to codify existing embargo laws and guarantee that only an act of Congress could revert them rather than just executive action.</w:t>
      </w:r>
    </w:p>
    <w:p w14:paraId="5A9553A1" w14:textId="402FE254" w:rsidR="00855246" w:rsidRPr="00CF2F71" w:rsidRDefault="00855246" w:rsidP="00634BF4">
      <w:pPr>
        <w:spacing w:line="480" w:lineRule="auto"/>
        <w:ind w:firstLine="720"/>
        <w:rPr>
          <w:rFonts w:ascii="Times New Roman" w:hAnsi="Times New Roman" w:cs="Times New Roman"/>
        </w:rPr>
      </w:pPr>
      <w:r w:rsidRPr="00CF2F71">
        <w:rPr>
          <w:rFonts w:ascii="Times New Roman" w:hAnsi="Times New Roman" w:cs="Times New Roman"/>
        </w:rPr>
        <w:t xml:space="preserve">The Cuban Liberty and Democratic Solidarity (Libertad) Act of 1996 (also known as the Helms-Burton Act) codified the Cuban embargo and gave Congress alone the power to repeal the law, thus ensuring that the act would remain in place while </w:t>
      </w:r>
      <w:r w:rsidR="00EF3B6C">
        <w:rPr>
          <w:rFonts w:ascii="Times New Roman" w:hAnsi="Times New Roman" w:cs="Times New Roman"/>
        </w:rPr>
        <w:t>Castro’s</w:t>
      </w:r>
      <w:r w:rsidRPr="00CF2F71">
        <w:rPr>
          <w:rFonts w:ascii="Times New Roman" w:hAnsi="Times New Roman" w:cs="Times New Roman"/>
        </w:rPr>
        <w:t xml:space="preserve"> government and economy were weak from losing their major source of support, the Soviet Union. It instituted the terms the United States demanded before it would repeal the embargo. The requirements included </w:t>
      </w:r>
      <w:r w:rsidR="003726F8">
        <w:rPr>
          <w:rFonts w:ascii="Times New Roman" w:hAnsi="Times New Roman" w:cs="Times New Roman"/>
        </w:rPr>
        <w:t>creating</w:t>
      </w:r>
      <w:r w:rsidRPr="00CF2F71">
        <w:rPr>
          <w:rFonts w:ascii="Times New Roman" w:hAnsi="Times New Roman" w:cs="Times New Roman"/>
        </w:rPr>
        <w:t xml:space="preserve"> a representative democratic government, free and fair elections, an independent judiciary, </w:t>
      </w:r>
      <w:r w:rsidR="003726F8">
        <w:rPr>
          <w:rFonts w:ascii="Times New Roman" w:hAnsi="Times New Roman" w:cs="Times New Roman"/>
        </w:rPr>
        <w:t>respecting</w:t>
      </w:r>
      <w:r w:rsidRPr="00CF2F71">
        <w:rPr>
          <w:rFonts w:ascii="Times New Roman" w:hAnsi="Times New Roman" w:cs="Times New Roman"/>
        </w:rPr>
        <w:t xml:space="preserve"> human rights, freeing political prisoners, and removing the </w:t>
      </w:r>
      <w:proofErr w:type="spellStart"/>
      <w:r w:rsidRPr="00CF2F71">
        <w:rPr>
          <w:rFonts w:ascii="Times New Roman" w:hAnsi="Times New Roman" w:cs="Times New Roman"/>
        </w:rPr>
        <w:t>Castros</w:t>
      </w:r>
      <w:proofErr w:type="spellEnd"/>
      <w:r w:rsidRPr="00CF2F71">
        <w:rPr>
          <w:rFonts w:ascii="Times New Roman" w:hAnsi="Times New Roman" w:cs="Times New Roman"/>
        </w:rPr>
        <w:t xml:space="preserve"> from the government, among other considerations. The most controversial sections of the law, Titles III and IV, concerned claims to property that the revolutionary government expropriated. Title IV denies </w:t>
      </w:r>
      <w:r w:rsidR="00C164AB">
        <w:rPr>
          <w:rFonts w:ascii="Times New Roman" w:hAnsi="Times New Roman" w:cs="Times New Roman"/>
        </w:rPr>
        <w:t>U.S.</w:t>
      </w:r>
      <w:r w:rsidRPr="00CF2F71">
        <w:rPr>
          <w:rFonts w:ascii="Times New Roman" w:hAnsi="Times New Roman" w:cs="Times New Roman"/>
        </w:rPr>
        <w:t xml:space="preserve"> visas to executives of companies that traffic in </w:t>
      </w:r>
      <w:r w:rsidR="003726F8">
        <w:rPr>
          <w:rFonts w:ascii="Times New Roman" w:hAnsi="Times New Roman" w:cs="Times New Roman"/>
        </w:rPr>
        <w:t>confiscated</w:t>
      </w:r>
      <w:r w:rsidRPr="00CF2F71">
        <w:rPr>
          <w:rFonts w:ascii="Times New Roman" w:hAnsi="Times New Roman" w:cs="Times New Roman"/>
        </w:rPr>
        <w:t xml:space="preserve"> property and their immediate family members. It applies to any non-U.S. citizen</w:t>
      </w:r>
      <w:r w:rsidR="003726F8">
        <w:rPr>
          <w:rFonts w:ascii="Times New Roman" w:hAnsi="Times New Roman" w:cs="Times New Roman"/>
        </w:rPr>
        <w:t xml:space="preserve"> and</w:t>
      </w:r>
      <w:r w:rsidRPr="00CF2F71">
        <w:rPr>
          <w:rFonts w:ascii="Times New Roman" w:hAnsi="Times New Roman" w:cs="Times New Roman"/>
        </w:rPr>
        <w:t xml:space="preserve"> has remained enforced to varying degrees over the years. Title III allows American citizens that claim ownership </w:t>
      </w:r>
      <w:r w:rsidR="003726F8">
        <w:rPr>
          <w:rFonts w:ascii="Times New Roman" w:hAnsi="Times New Roman" w:cs="Times New Roman"/>
        </w:rPr>
        <w:t>of</w:t>
      </w:r>
      <w:r w:rsidRPr="00CF2F71">
        <w:rPr>
          <w:rFonts w:ascii="Times New Roman" w:hAnsi="Times New Roman" w:cs="Times New Roman"/>
        </w:rPr>
        <w:t xml:space="preserve"> expropriated property in Cuba to file suit in </w:t>
      </w:r>
      <w:r w:rsidR="00C164AB">
        <w:rPr>
          <w:rFonts w:ascii="Times New Roman" w:hAnsi="Times New Roman" w:cs="Times New Roman"/>
        </w:rPr>
        <w:t>U.S.</w:t>
      </w:r>
      <w:r w:rsidRPr="00CF2F71">
        <w:rPr>
          <w:rFonts w:ascii="Times New Roman" w:hAnsi="Times New Roman" w:cs="Times New Roman"/>
        </w:rPr>
        <w:t xml:space="preserve"> courts against companies that traffic in their </w:t>
      </w:r>
      <w:r w:rsidR="003726F8">
        <w:rPr>
          <w:rFonts w:ascii="Times New Roman" w:hAnsi="Times New Roman" w:cs="Times New Roman"/>
        </w:rPr>
        <w:t>confiscated</w:t>
      </w:r>
      <w:r w:rsidRPr="00CF2F71">
        <w:rPr>
          <w:rFonts w:ascii="Times New Roman" w:hAnsi="Times New Roman" w:cs="Times New Roman"/>
        </w:rPr>
        <w:t xml:space="preserve"> property. It </w:t>
      </w:r>
      <w:proofErr w:type="gramStart"/>
      <w:r w:rsidRPr="00CF2F71">
        <w:rPr>
          <w:rFonts w:ascii="Times New Roman" w:hAnsi="Times New Roman" w:cs="Times New Roman"/>
        </w:rPr>
        <w:t xml:space="preserve">is </w:t>
      </w:r>
      <w:r w:rsidR="003726F8" w:rsidRPr="00CF2F71">
        <w:rPr>
          <w:rFonts w:ascii="Times New Roman" w:hAnsi="Times New Roman" w:cs="Times New Roman"/>
        </w:rPr>
        <w:t>p</w:t>
      </w:r>
      <w:r w:rsidR="003726F8">
        <w:rPr>
          <w:rFonts w:ascii="Times New Roman" w:hAnsi="Times New Roman" w:cs="Times New Roman"/>
        </w:rPr>
        <w:t>rimarily</w:t>
      </w:r>
      <w:r w:rsidR="003726F8" w:rsidRPr="00CF2F71">
        <w:rPr>
          <w:rFonts w:ascii="Times New Roman" w:hAnsi="Times New Roman" w:cs="Times New Roman"/>
        </w:rPr>
        <w:t xml:space="preserve"> </w:t>
      </w:r>
      <w:r w:rsidRPr="00CF2F71">
        <w:rPr>
          <w:rFonts w:ascii="Times New Roman" w:hAnsi="Times New Roman" w:cs="Times New Roman"/>
        </w:rPr>
        <w:t>directed</w:t>
      </w:r>
      <w:proofErr w:type="gramEnd"/>
      <w:r w:rsidRPr="00CF2F71">
        <w:rPr>
          <w:rFonts w:ascii="Times New Roman" w:hAnsi="Times New Roman" w:cs="Times New Roman"/>
        </w:rPr>
        <w:t xml:space="preserve"> toward companies in third countries (not the United States or Cuba) </w:t>
      </w:r>
      <w:r w:rsidR="003726F8">
        <w:rPr>
          <w:rFonts w:ascii="Times New Roman" w:hAnsi="Times New Roman" w:cs="Times New Roman"/>
        </w:rPr>
        <w:t>to</w:t>
      </w:r>
      <w:r w:rsidRPr="00CF2F71">
        <w:rPr>
          <w:rFonts w:ascii="Times New Roman" w:hAnsi="Times New Roman" w:cs="Times New Roman"/>
        </w:rPr>
        <w:t xml:space="preserve"> discourage investment in Cuba. Due to </w:t>
      </w:r>
      <w:r w:rsidR="003726F8">
        <w:rPr>
          <w:rFonts w:ascii="Times New Roman" w:hAnsi="Times New Roman" w:cs="Times New Roman"/>
        </w:rPr>
        <w:t xml:space="preserve">the </w:t>
      </w:r>
      <w:r w:rsidRPr="00CF2F71">
        <w:rPr>
          <w:rFonts w:ascii="Times New Roman" w:hAnsi="Times New Roman" w:cs="Times New Roman"/>
        </w:rPr>
        <w:t xml:space="preserve">strained </w:t>
      </w:r>
      <w:proofErr w:type="gramStart"/>
      <w:r w:rsidRPr="00CF2F71">
        <w:rPr>
          <w:rFonts w:ascii="Times New Roman" w:hAnsi="Times New Roman" w:cs="Times New Roman"/>
        </w:rPr>
        <w:t>relationship</w:t>
      </w:r>
      <w:proofErr w:type="gramEnd"/>
      <w:r w:rsidRPr="00CF2F71">
        <w:rPr>
          <w:rFonts w:ascii="Times New Roman" w:hAnsi="Times New Roman" w:cs="Times New Roman"/>
        </w:rPr>
        <w:t xml:space="preserve"> it could cause with </w:t>
      </w:r>
      <w:r w:rsidR="00C164AB">
        <w:rPr>
          <w:rFonts w:ascii="Times New Roman" w:hAnsi="Times New Roman" w:cs="Times New Roman"/>
        </w:rPr>
        <w:t>U.S.</w:t>
      </w:r>
      <w:r w:rsidRPr="00CF2F71">
        <w:rPr>
          <w:rFonts w:ascii="Times New Roman" w:hAnsi="Times New Roman" w:cs="Times New Roman"/>
        </w:rPr>
        <w:t xml:space="preserve"> allies and accusations of extraterritorial infringement on sovereignty, every president deferred </w:t>
      </w:r>
      <w:r w:rsidR="003726F8">
        <w:rPr>
          <w:rFonts w:ascii="Times New Roman" w:hAnsi="Times New Roman" w:cs="Times New Roman"/>
        </w:rPr>
        <w:t>Title III implementation</w:t>
      </w:r>
      <w:r w:rsidRPr="00CF2F71">
        <w:rPr>
          <w:rFonts w:ascii="Times New Roman" w:hAnsi="Times New Roman" w:cs="Times New Roman"/>
        </w:rPr>
        <w:t xml:space="preserve"> every six months until 2019.</w:t>
      </w:r>
    </w:p>
    <w:p w14:paraId="56C98E1F" w14:textId="07BF4E08" w:rsidR="00A8235F" w:rsidRPr="00CF2F71" w:rsidRDefault="00A8235F" w:rsidP="00A8235F">
      <w:pPr>
        <w:spacing w:line="480" w:lineRule="auto"/>
        <w:ind w:firstLine="720"/>
        <w:rPr>
          <w:rFonts w:ascii="Times New Roman" w:hAnsi="Times New Roman" w:cs="Times New Roman"/>
          <w:color w:val="000000"/>
        </w:rPr>
      </w:pPr>
      <w:r w:rsidRPr="00CF2F71">
        <w:rPr>
          <w:rFonts w:ascii="Times New Roman" w:hAnsi="Times New Roman" w:cs="Times New Roman"/>
        </w:rPr>
        <w:lastRenderedPageBreak/>
        <w:t xml:space="preserve">The legislation would discourage new investments in Cuba by penalizing companies and individuals that </w:t>
      </w:r>
      <w:r w:rsidR="00EF3B6C">
        <w:rPr>
          <w:rFonts w:ascii="Times New Roman" w:hAnsi="Times New Roman" w:cs="Times New Roman"/>
        </w:rPr>
        <w:t>“</w:t>
      </w:r>
      <w:r w:rsidRPr="00CF2F71">
        <w:rPr>
          <w:rFonts w:ascii="Times New Roman" w:hAnsi="Times New Roman" w:cs="Times New Roman"/>
        </w:rPr>
        <w:t>traffic</w:t>
      </w:r>
      <w:r w:rsidR="00EF3B6C">
        <w:rPr>
          <w:rFonts w:ascii="Times New Roman" w:hAnsi="Times New Roman" w:cs="Times New Roman"/>
        </w:rPr>
        <w:t>”</w:t>
      </w:r>
      <w:r w:rsidRPr="00CF2F71">
        <w:rPr>
          <w:rFonts w:ascii="Times New Roman" w:hAnsi="Times New Roman" w:cs="Times New Roman"/>
        </w:rPr>
        <w:t xml:space="preserve"> in current </w:t>
      </w:r>
      <w:r w:rsidR="00C164AB">
        <w:rPr>
          <w:rFonts w:ascii="Times New Roman" w:hAnsi="Times New Roman" w:cs="Times New Roman"/>
        </w:rPr>
        <w:t>U.S.</w:t>
      </w:r>
      <w:r w:rsidRPr="00CF2F71">
        <w:rPr>
          <w:rFonts w:ascii="Times New Roman" w:hAnsi="Times New Roman" w:cs="Times New Roman"/>
        </w:rPr>
        <w:t xml:space="preserve"> </w:t>
      </w:r>
      <w:r w:rsidR="00EF3B6C">
        <w:rPr>
          <w:rFonts w:ascii="Times New Roman" w:hAnsi="Times New Roman" w:cs="Times New Roman"/>
        </w:rPr>
        <w:t>citizens’</w:t>
      </w:r>
      <w:r w:rsidRPr="00CF2F71">
        <w:rPr>
          <w:rFonts w:ascii="Times New Roman" w:hAnsi="Times New Roman" w:cs="Times New Roman"/>
        </w:rPr>
        <w:t xml:space="preserve"> confiscated property.</w:t>
      </w:r>
      <w:r w:rsidRPr="00CF2F71">
        <w:rPr>
          <w:rStyle w:val="FootnoteReference"/>
          <w:rFonts w:ascii="Times New Roman" w:hAnsi="Times New Roman" w:cs="Times New Roman"/>
        </w:rPr>
        <w:footnoteReference w:id="6"/>
      </w:r>
      <w:r w:rsidRPr="00CF2F71">
        <w:rPr>
          <w:rFonts w:ascii="Times New Roman" w:hAnsi="Times New Roman" w:cs="Times New Roman"/>
        </w:rPr>
        <w:t xml:space="preserve"> </w:t>
      </w:r>
      <w:r w:rsidR="00C164AB">
        <w:rPr>
          <w:rFonts w:ascii="Times New Roman" w:hAnsi="Times New Roman" w:cs="Times New Roman"/>
        </w:rPr>
        <w:t>U.S.</w:t>
      </w:r>
      <w:r w:rsidRPr="00B86A81">
        <w:rPr>
          <w:rFonts w:ascii="Times New Roman" w:hAnsi="Times New Roman" w:cs="Times New Roman"/>
        </w:rPr>
        <w:t xml:space="preserve"> citizens, regardles</w:t>
      </w:r>
      <w:r w:rsidRPr="009E0D84">
        <w:rPr>
          <w:rFonts w:ascii="Times New Roman" w:hAnsi="Times New Roman" w:cs="Times New Roman"/>
        </w:rPr>
        <w:t>s of w</w:t>
      </w:r>
      <w:r w:rsidRPr="00CF2F71">
        <w:rPr>
          <w:rFonts w:ascii="Times New Roman" w:hAnsi="Times New Roman" w:cs="Times New Roman"/>
        </w:rPr>
        <w:t>hether they were citizens at the time of the takeover, would be able to sue foreign companies that make new investments on their confiscated property in Cuba.</w:t>
      </w:r>
      <w:r w:rsidRPr="00CF2F71">
        <w:rPr>
          <w:rStyle w:val="FootnoteReference"/>
          <w:rFonts w:ascii="Times New Roman" w:hAnsi="Times New Roman" w:cs="Times New Roman"/>
        </w:rPr>
        <w:footnoteReference w:id="7"/>
      </w:r>
      <w:r w:rsidRPr="00CF2F71">
        <w:rPr>
          <w:rFonts w:ascii="Times New Roman" w:hAnsi="Times New Roman" w:cs="Times New Roman"/>
        </w:rPr>
        <w:t xml:space="preserve"> Canada, Mexi</w:t>
      </w:r>
      <w:r w:rsidRPr="00B86A81">
        <w:rPr>
          <w:rFonts w:ascii="Times New Roman" w:hAnsi="Times New Roman" w:cs="Times New Roman"/>
        </w:rPr>
        <w:t>co, and the European Union wrote official cables and ma</w:t>
      </w:r>
      <w:r w:rsidRPr="009E0D84">
        <w:rPr>
          <w:rFonts w:ascii="Times New Roman" w:hAnsi="Times New Roman" w:cs="Times New Roman"/>
        </w:rPr>
        <w:t>d</w:t>
      </w:r>
      <w:r w:rsidRPr="00CF2F71">
        <w:rPr>
          <w:rFonts w:ascii="Times New Roman" w:hAnsi="Times New Roman" w:cs="Times New Roman"/>
        </w:rPr>
        <w:t>e public statements that strongly opposed the proposals for violating existing trade agreements, national sovereignty, and international law.</w:t>
      </w:r>
      <w:r w:rsidRPr="00CF2F71">
        <w:rPr>
          <w:rStyle w:val="FootnoteReference"/>
          <w:rFonts w:ascii="Times New Roman" w:hAnsi="Times New Roman" w:cs="Times New Roman"/>
        </w:rPr>
        <w:footnoteReference w:id="8"/>
      </w:r>
      <w:r w:rsidRPr="00CF2F71">
        <w:rPr>
          <w:rFonts w:ascii="Times New Roman" w:hAnsi="Times New Roman" w:cs="Times New Roman"/>
        </w:rPr>
        <w:t xml:space="preserve"> Representative Diaz-Balart, who helped write the bill, a</w:t>
      </w:r>
      <w:r w:rsidRPr="009E0D84">
        <w:rPr>
          <w:rFonts w:ascii="Times New Roman" w:hAnsi="Times New Roman" w:cs="Times New Roman"/>
        </w:rPr>
        <w:t>rgued that it was unethical for foreign countries to protect their commercial interes</w:t>
      </w:r>
      <w:r w:rsidRPr="00CF2F71">
        <w:rPr>
          <w:rFonts w:ascii="Times New Roman" w:hAnsi="Times New Roman" w:cs="Times New Roman"/>
        </w:rPr>
        <w:t xml:space="preserve">ts at the expense of propping up </w:t>
      </w:r>
      <w:r w:rsidR="00EF3B6C">
        <w:rPr>
          <w:rFonts w:ascii="Times New Roman" w:hAnsi="Times New Roman" w:cs="Times New Roman"/>
        </w:rPr>
        <w:t>“</w:t>
      </w:r>
      <w:r w:rsidRPr="00CF2F71">
        <w:rPr>
          <w:rFonts w:ascii="Times New Roman" w:hAnsi="Times New Roman" w:cs="Times New Roman"/>
        </w:rPr>
        <w:t>tyranny.</w:t>
      </w:r>
      <w:r w:rsidR="00EF3B6C">
        <w:rPr>
          <w:rFonts w:ascii="Times New Roman" w:hAnsi="Times New Roman" w:cs="Times New Roman"/>
        </w:rPr>
        <w:t>”</w:t>
      </w:r>
      <w:r w:rsidRPr="00CF2F71">
        <w:rPr>
          <w:rStyle w:val="FootnoteReference"/>
          <w:rFonts w:ascii="Times New Roman" w:hAnsi="Times New Roman" w:cs="Times New Roman"/>
        </w:rPr>
        <w:footnoteReference w:id="9"/>
      </w:r>
      <w:r w:rsidRPr="00CF2F71">
        <w:rPr>
          <w:rFonts w:ascii="Times New Roman" w:hAnsi="Times New Roman" w:cs="Times New Roman"/>
        </w:rPr>
        <w:t xml:space="preserve"> </w:t>
      </w:r>
      <w:r w:rsidRPr="00B86A81">
        <w:rPr>
          <w:rFonts w:ascii="Times New Roman" w:hAnsi="Times New Roman" w:cs="Times New Roman"/>
          <w:color w:val="000000"/>
        </w:rPr>
        <w:t>Senator Helms and Representative Burton pushed their legislation more aggressive</w:t>
      </w:r>
      <w:r w:rsidRPr="009E0D84">
        <w:rPr>
          <w:rFonts w:ascii="Times New Roman" w:hAnsi="Times New Roman" w:cs="Times New Roman"/>
          <w:color w:val="000000"/>
        </w:rPr>
        <w:t>ly</w:t>
      </w:r>
      <w:r w:rsidR="006606C4">
        <w:rPr>
          <w:rFonts w:ascii="Times New Roman" w:hAnsi="Times New Roman" w:cs="Times New Roman"/>
          <w:color w:val="000000"/>
        </w:rPr>
        <w:t>.</w:t>
      </w:r>
      <w:r w:rsidRPr="00CF2F71">
        <w:rPr>
          <w:rFonts w:ascii="Times New Roman" w:hAnsi="Times New Roman" w:cs="Times New Roman"/>
          <w:color w:val="000000"/>
        </w:rPr>
        <w:t xml:space="preserve"> </w:t>
      </w:r>
      <w:r w:rsidR="006606C4">
        <w:rPr>
          <w:rFonts w:ascii="Times New Roman" w:hAnsi="Times New Roman" w:cs="Times New Roman"/>
          <w:color w:val="000000"/>
        </w:rPr>
        <w:t xml:space="preserve">However, </w:t>
      </w:r>
      <w:r w:rsidRPr="00CF2F71">
        <w:rPr>
          <w:rFonts w:ascii="Times New Roman" w:hAnsi="Times New Roman" w:cs="Times New Roman"/>
          <w:color w:val="000000"/>
        </w:rPr>
        <w:t>the administration</w:t>
      </w:r>
      <w:r w:rsidR="006606C4">
        <w:rPr>
          <w:rFonts w:ascii="Times New Roman" w:hAnsi="Times New Roman" w:cs="Times New Roman"/>
          <w:color w:val="000000"/>
        </w:rPr>
        <w:t xml:space="preserve"> opposed</w:t>
      </w:r>
      <w:r w:rsidRPr="00CF2F71">
        <w:rPr>
          <w:rFonts w:ascii="Times New Roman" w:hAnsi="Times New Roman" w:cs="Times New Roman"/>
          <w:color w:val="000000"/>
        </w:rPr>
        <w:t xml:space="preserve"> stipulations that would violate international law, harm relationships with allies and trading partners, and restrict executive control over foreign policy.</w:t>
      </w:r>
      <w:r w:rsidRPr="00CF2F71">
        <w:rPr>
          <w:rStyle w:val="FootnoteReference"/>
          <w:rFonts w:ascii="Times New Roman" w:hAnsi="Times New Roman" w:cs="Times New Roman"/>
          <w:color w:val="000000"/>
        </w:rPr>
        <w:footnoteReference w:id="10"/>
      </w:r>
    </w:p>
    <w:p w14:paraId="057B049A" w14:textId="4D88A3BF" w:rsidR="009116AF" w:rsidRPr="009E0D84" w:rsidRDefault="00A8235F" w:rsidP="00FE7D02">
      <w:pPr>
        <w:spacing w:line="480" w:lineRule="auto"/>
        <w:ind w:firstLine="720"/>
        <w:rPr>
          <w:rFonts w:ascii="Times New Roman" w:hAnsi="Times New Roman" w:cs="Times New Roman"/>
          <w:color w:val="000000"/>
        </w:rPr>
      </w:pPr>
      <w:r w:rsidRPr="009E0D84">
        <w:rPr>
          <w:rFonts w:ascii="Times New Roman" w:hAnsi="Times New Roman" w:cs="Times New Roman"/>
          <w:color w:val="000000"/>
        </w:rPr>
        <w:t xml:space="preserve">Detractors on the Hill called it the </w:t>
      </w:r>
      <w:r w:rsidR="00EF3B6C">
        <w:rPr>
          <w:rFonts w:ascii="Times New Roman" w:hAnsi="Times New Roman" w:cs="Times New Roman"/>
          <w:color w:val="000000"/>
        </w:rPr>
        <w:t>“</w:t>
      </w:r>
      <w:r w:rsidRPr="00CF2F71">
        <w:rPr>
          <w:rFonts w:ascii="Times New Roman" w:hAnsi="Times New Roman" w:cs="Times New Roman"/>
          <w:color w:val="000000"/>
        </w:rPr>
        <w:t>Bacardi bill</w:t>
      </w:r>
      <w:r w:rsidR="00EF3B6C">
        <w:rPr>
          <w:rFonts w:ascii="Times New Roman" w:hAnsi="Times New Roman" w:cs="Times New Roman"/>
          <w:color w:val="000000"/>
        </w:rPr>
        <w:t>”</w:t>
      </w:r>
      <w:r w:rsidRPr="00CF2F71">
        <w:rPr>
          <w:rFonts w:ascii="Times New Roman" w:hAnsi="Times New Roman" w:cs="Times New Roman"/>
          <w:color w:val="000000"/>
        </w:rPr>
        <w:t xml:space="preserve"> because of the preferential provisions for sugar and liquor resulting from special interest lobbying.</w:t>
      </w:r>
      <w:r w:rsidRPr="00CF2F71">
        <w:rPr>
          <w:rStyle w:val="FootnoteReference"/>
          <w:rFonts w:ascii="Times New Roman" w:hAnsi="Times New Roman" w:cs="Times New Roman"/>
          <w:color w:val="000000"/>
        </w:rPr>
        <w:footnoteReference w:id="11"/>
      </w:r>
      <w:r w:rsidRPr="00CF2F71">
        <w:rPr>
          <w:rFonts w:ascii="Times New Roman" w:hAnsi="Times New Roman" w:cs="Times New Roman"/>
          <w:color w:val="000000"/>
        </w:rPr>
        <w:t xml:space="preserve"> CANF and Bacardi helped to fu</w:t>
      </w:r>
      <w:r w:rsidRPr="00B86A81">
        <w:rPr>
          <w:rFonts w:ascii="Times New Roman" w:hAnsi="Times New Roman" w:cs="Times New Roman"/>
          <w:color w:val="000000"/>
        </w:rPr>
        <w:t>ndraise for Jesse Helms in Miami.</w:t>
      </w:r>
      <w:r w:rsidRPr="00CF2F71">
        <w:rPr>
          <w:rStyle w:val="FootnoteReference"/>
          <w:rFonts w:ascii="Times New Roman" w:hAnsi="Times New Roman" w:cs="Times New Roman"/>
          <w:color w:val="000000"/>
        </w:rPr>
        <w:footnoteReference w:id="12"/>
      </w:r>
      <w:r w:rsidRPr="00CF2F71">
        <w:rPr>
          <w:rFonts w:ascii="Times New Roman" w:hAnsi="Times New Roman" w:cs="Times New Roman"/>
          <w:color w:val="000000"/>
        </w:rPr>
        <w:t xml:space="preserve"> The </w:t>
      </w:r>
      <w:proofErr w:type="spellStart"/>
      <w:r w:rsidRPr="00CF2F71">
        <w:rPr>
          <w:rFonts w:ascii="Times New Roman" w:hAnsi="Times New Roman" w:cs="Times New Roman"/>
          <w:color w:val="000000"/>
        </w:rPr>
        <w:t>Fanjul</w:t>
      </w:r>
      <w:proofErr w:type="spellEnd"/>
      <w:r w:rsidRPr="00CF2F71">
        <w:rPr>
          <w:rFonts w:ascii="Times New Roman" w:hAnsi="Times New Roman" w:cs="Times New Roman"/>
          <w:color w:val="000000"/>
        </w:rPr>
        <w:t xml:space="preserve"> sugar barons also pushed for the bill behind the scenes.</w:t>
      </w:r>
      <w:r w:rsidRPr="00CF2F71">
        <w:rPr>
          <w:rStyle w:val="FootnoteReference"/>
          <w:rFonts w:ascii="Times New Roman" w:hAnsi="Times New Roman" w:cs="Times New Roman"/>
          <w:color w:val="000000"/>
        </w:rPr>
        <w:footnoteReference w:id="13"/>
      </w:r>
      <w:r w:rsidRPr="00CF2F71">
        <w:rPr>
          <w:rFonts w:ascii="Times New Roman" w:hAnsi="Times New Roman" w:cs="Times New Roman"/>
          <w:color w:val="000000"/>
        </w:rPr>
        <w:t xml:space="preserve"> Jorge Mas </w:t>
      </w:r>
      <w:proofErr w:type="spellStart"/>
      <w:r w:rsidR="00EF3B6C">
        <w:rPr>
          <w:rFonts w:ascii="Times New Roman" w:hAnsi="Times New Roman" w:cs="Times New Roman"/>
          <w:color w:val="000000"/>
        </w:rPr>
        <w:t>Canosa’s</w:t>
      </w:r>
      <w:proofErr w:type="spellEnd"/>
      <w:r w:rsidRPr="00B86A81">
        <w:rPr>
          <w:rFonts w:ascii="Times New Roman" w:hAnsi="Times New Roman" w:cs="Times New Roman"/>
          <w:color w:val="000000"/>
        </w:rPr>
        <w:t xml:space="preserve"> telecommunications investments would stand to benefit from the provision in the bill allowing </w:t>
      </w:r>
      <w:r w:rsidR="00C164AB">
        <w:rPr>
          <w:rFonts w:ascii="Times New Roman" w:hAnsi="Times New Roman" w:cs="Times New Roman"/>
          <w:color w:val="000000"/>
        </w:rPr>
        <w:t>U.S.</w:t>
      </w:r>
      <w:r w:rsidRPr="009E0D84">
        <w:rPr>
          <w:rFonts w:ascii="Times New Roman" w:hAnsi="Times New Roman" w:cs="Times New Roman"/>
          <w:color w:val="000000"/>
        </w:rPr>
        <w:t xml:space="preserve"> aid for private telecommunications and media companies working in a post-Castro Cuba.</w:t>
      </w:r>
      <w:r w:rsidRPr="00CF2F71">
        <w:rPr>
          <w:rStyle w:val="FootnoteReference"/>
          <w:rFonts w:ascii="Times New Roman" w:hAnsi="Times New Roman" w:cs="Times New Roman"/>
          <w:color w:val="000000"/>
        </w:rPr>
        <w:footnoteReference w:id="14"/>
      </w:r>
      <w:r w:rsidRPr="00CF2F71">
        <w:rPr>
          <w:rFonts w:ascii="Times New Roman" w:hAnsi="Times New Roman" w:cs="Times New Roman"/>
          <w:color w:val="000000"/>
        </w:rPr>
        <w:t xml:space="preserve"> Cuban exiles stressed that their primary motivati</w:t>
      </w:r>
      <w:r w:rsidRPr="009E0D84">
        <w:rPr>
          <w:rFonts w:ascii="Times New Roman" w:hAnsi="Times New Roman" w:cs="Times New Roman"/>
          <w:color w:val="000000"/>
        </w:rPr>
        <w:t xml:space="preserve">on was </w:t>
      </w:r>
      <w:r w:rsidRPr="009E0D84">
        <w:rPr>
          <w:rFonts w:ascii="Times New Roman" w:hAnsi="Times New Roman" w:cs="Times New Roman"/>
          <w:color w:val="000000"/>
        </w:rPr>
        <w:lastRenderedPageBreak/>
        <w:t>independence</w:t>
      </w:r>
      <w:r w:rsidRPr="00CF2F71">
        <w:rPr>
          <w:rFonts w:ascii="Times New Roman" w:hAnsi="Times New Roman" w:cs="Times New Roman"/>
          <w:color w:val="000000"/>
        </w:rPr>
        <w:t xml:space="preserve"> and freedom for Cuba; cynics claimed that their actions were to benefit themselves, particularly respecting their </w:t>
      </w:r>
      <w:r w:rsidR="006606C4">
        <w:rPr>
          <w:rFonts w:ascii="Times New Roman" w:hAnsi="Times New Roman" w:cs="Times New Roman"/>
          <w:color w:val="000000"/>
        </w:rPr>
        <w:t xml:space="preserve">Cuban </w:t>
      </w:r>
      <w:r w:rsidRPr="00CF2F71">
        <w:rPr>
          <w:rFonts w:ascii="Times New Roman" w:hAnsi="Times New Roman" w:cs="Times New Roman"/>
          <w:color w:val="000000"/>
        </w:rPr>
        <w:t xml:space="preserve">property rights </w:t>
      </w:r>
      <w:r w:rsidR="006606C4">
        <w:rPr>
          <w:rFonts w:ascii="Times New Roman" w:hAnsi="Times New Roman" w:cs="Times New Roman"/>
          <w:color w:val="000000"/>
        </w:rPr>
        <w:t>and future investment potential</w:t>
      </w:r>
      <w:r w:rsidRPr="00CF2F71">
        <w:rPr>
          <w:rFonts w:ascii="Times New Roman" w:hAnsi="Times New Roman" w:cs="Times New Roman"/>
          <w:color w:val="000000"/>
        </w:rPr>
        <w:t>.</w:t>
      </w:r>
      <w:r w:rsidRPr="00CF2F71">
        <w:rPr>
          <w:rStyle w:val="FootnoteReference"/>
          <w:rFonts w:ascii="Times New Roman" w:hAnsi="Times New Roman" w:cs="Times New Roman"/>
          <w:color w:val="000000"/>
        </w:rPr>
        <w:footnoteReference w:id="15"/>
      </w:r>
    </w:p>
    <w:p w14:paraId="4FB33F70" w14:textId="2F9C8647" w:rsidR="00AA7ADA" w:rsidRDefault="00A8235F" w:rsidP="00A8235F">
      <w:pPr>
        <w:spacing w:line="480" w:lineRule="auto"/>
        <w:rPr>
          <w:rFonts w:ascii="Times New Roman" w:hAnsi="Times New Roman" w:cs="Times New Roman"/>
          <w:color w:val="000000"/>
        </w:rPr>
      </w:pPr>
      <w:r w:rsidRPr="009E0D84">
        <w:rPr>
          <w:rFonts w:ascii="Times New Roman" w:hAnsi="Times New Roman" w:cs="Times New Roman"/>
          <w:color w:val="000000"/>
        </w:rPr>
        <w:tab/>
        <w:t xml:space="preserve">Cuba </w:t>
      </w:r>
      <w:r w:rsidR="00BD2825">
        <w:rPr>
          <w:rFonts w:ascii="Times New Roman" w:hAnsi="Times New Roman" w:cs="Times New Roman"/>
          <w:color w:val="000000"/>
        </w:rPr>
        <w:t>watchers</w:t>
      </w:r>
      <w:r w:rsidR="00BD2825" w:rsidRPr="00713CA6">
        <w:rPr>
          <w:rFonts w:ascii="Times New Roman" w:hAnsi="Times New Roman" w:cs="Times New Roman"/>
          <w:color w:val="000000"/>
        </w:rPr>
        <w:t xml:space="preserve"> </w:t>
      </w:r>
      <w:r w:rsidRPr="00CF2F71">
        <w:rPr>
          <w:rFonts w:ascii="Times New Roman" w:hAnsi="Times New Roman" w:cs="Times New Roman"/>
          <w:color w:val="000000"/>
        </w:rPr>
        <w:t>wondered if the United States would start to ease some sanctions</w:t>
      </w:r>
      <w:r w:rsidR="00BD2825">
        <w:rPr>
          <w:rFonts w:ascii="Times New Roman" w:hAnsi="Times New Roman" w:cs="Times New Roman"/>
          <w:color w:val="000000"/>
        </w:rPr>
        <w:t xml:space="preserve"> as bipartisan support to overturn the embargo grew</w:t>
      </w:r>
      <w:r w:rsidRPr="00CF2F71">
        <w:rPr>
          <w:rFonts w:ascii="Times New Roman" w:hAnsi="Times New Roman" w:cs="Times New Roman"/>
          <w:color w:val="000000"/>
        </w:rPr>
        <w:t>.</w:t>
      </w:r>
      <w:r w:rsidRPr="00CF2F71">
        <w:rPr>
          <w:rStyle w:val="FootnoteReference"/>
          <w:rFonts w:ascii="Times New Roman" w:hAnsi="Times New Roman" w:cs="Times New Roman"/>
          <w:color w:val="000000"/>
        </w:rPr>
        <w:footnoteReference w:id="16"/>
      </w:r>
      <w:r w:rsidRPr="00CF2F71">
        <w:rPr>
          <w:rFonts w:ascii="Times New Roman" w:hAnsi="Times New Roman" w:cs="Times New Roman"/>
          <w:color w:val="000000"/>
        </w:rPr>
        <w:t xml:space="preserve"> </w:t>
      </w:r>
      <w:r w:rsidR="00344090">
        <w:rPr>
          <w:rFonts w:ascii="Times New Roman" w:hAnsi="Times New Roman" w:cs="Times New Roman"/>
          <w:color w:val="000000"/>
        </w:rPr>
        <w:t xml:space="preserve">Many felt that engagement was more likely to bring about change in Cuba. Agriculture and other business sectors </w:t>
      </w:r>
      <w:proofErr w:type="gramStart"/>
      <w:r w:rsidR="00344090">
        <w:rPr>
          <w:rFonts w:ascii="Times New Roman" w:hAnsi="Times New Roman" w:cs="Times New Roman"/>
          <w:color w:val="000000"/>
        </w:rPr>
        <w:t>sought</w:t>
      </w:r>
      <w:proofErr w:type="gramEnd"/>
      <w:r w:rsidR="00344090">
        <w:rPr>
          <w:rFonts w:ascii="Times New Roman" w:hAnsi="Times New Roman" w:cs="Times New Roman"/>
          <w:color w:val="000000"/>
        </w:rPr>
        <w:t xml:space="preserve"> to invest in the Cuban market. U.S. laws inhibited human rights organizations’ and charities’ efforts to </w:t>
      </w:r>
      <w:proofErr w:type="gramStart"/>
      <w:r w:rsidR="00344090">
        <w:rPr>
          <w:rFonts w:ascii="Times New Roman" w:hAnsi="Times New Roman" w:cs="Times New Roman"/>
          <w:color w:val="000000"/>
        </w:rPr>
        <w:t>assist</w:t>
      </w:r>
      <w:proofErr w:type="gramEnd"/>
      <w:r w:rsidR="00344090">
        <w:rPr>
          <w:rFonts w:ascii="Times New Roman" w:hAnsi="Times New Roman" w:cs="Times New Roman"/>
          <w:color w:val="000000"/>
        </w:rPr>
        <w:t xml:space="preserve"> needy Cubans. </w:t>
      </w:r>
      <w:r w:rsidR="00C321CA">
        <w:rPr>
          <w:rFonts w:ascii="Times New Roman" w:hAnsi="Times New Roman" w:cs="Times New Roman"/>
          <w:color w:val="000000"/>
        </w:rPr>
        <w:t xml:space="preserve">Still, powerful </w:t>
      </w:r>
      <w:r w:rsidRPr="00CF2F71">
        <w:rPr>
          <w:rFonts w:ascii="Times New Roman" w:hAnsi="Times New Roman" w:cs="Times New Roman"/>
          <w:color w:val="000000"/>
        </w:rPr>
        <w:t xml:space="preserve">GOP </w:t>
      </w:r>
      <w:r w:rsidR="00C321CA">
        <w:rPr>
          <w:rFonts w:ascii="Times New Roman" w:hAnsi="Times New Roman" w:cs="Times New Roman"/>
          <w:color w:val="000000"/>
        </w:rPr>
        <w:t xml:space="preserve">lawmakers </w:t>
      </w:r>
      <w:r w:rsidRPr="00CF2F71">
        <w:rPr>
          <w:rFonts w:ascii="Times New Roman" w:hAnsi="Times New Roman" w:cs="Times New Roman"/>
          <w:color w:val="000000"/>
        </w:rPr>
        <w:t xml:space="preserve">and exile leaders threatened to write laws that would limit the </w:t>
      </w:r>
      <w:r w:rsidR="00EF3B6C">
        <w:rPr>
          <w:rFonts w:ascii="Times New Roman" w:hAnsi="Times New Roman" w:cs="Times New Roman"/>
          <w:color w:val="000000"/>
        </w:rPr>
        <w:t>President’s</w:t>
      </w:r>
      <w:r w:rsidRPr="00713CA6">
        <w:rPr>
          <w:rFonts w:ascii="Times New Roman" w:hAnsi="Times New Roman" w:cs="Times New Roman"/>
          <w:color w:val="000000"/>
        </w:rPr>
        <w:t xml:space="preserve"> authority over Cuba policy a</w:t>
      </w:r>
      <w:r w:rsidRPr="00CF2F71">
        <w:rPr>
          <w:rFonts w:ascii="Times New Roman" w:hAnsi="Times New Roman" w:cs="Times New Roman"/>
          <w:color w:val="000000"/>
        </w:rPr>
        <w:t>nd cut off funding for unfavorable projects because of the recent policies and fears that the administration would loosen the embargo.</w:t>
      </w:r>
      <w:r w:rsidRPr="00CF2F71">
        <w:rPr>
          <w:rStyle w:val="FootnoteReference"/>
          <w:rFonts w:ascii="Times New Roman" w:hAnsi="Times New Roman" w:cs="Times New Roman"/>
          <w:color w:val="000000"/>
        </w:rPr>
        <w:footnoteReference w:id="17"/>
      </w:r>
      <w:r w:rsidRPr="00CF2F71">
        <w:rPr>
          <w:rFonts w:ascii="Times New Roman" w:hAnsi="Times New Roman" w:cs="Times New Roman"/>
          <w:color w:val="000000"/>
        </w:rPr>
        <w:t xml:space="preserve"> </w:t>
      </w:r>
      <w:r w:rsidRPr="00CF2F71">
        <w:rPr>
          <w:rFonts w:ascii="Times New Roman" w:hAnsi="Times New Roman" w:cs="Times New Roman"/>
        </w:rPr>
        <w:t>Republicans in the House and Senate prop</w:t>
      </w:r>
      <w:r w:rsidRPr="00B86A81">
        <w:rPr>
          <w:rFonts w:ascii="Times New Roman" w:hAnsi="Times New Roman" w:cs="Times New Roman"/>
        </w:rPr>
        <w:t>osed bills to end the Cuban Adjustment Act.</w:t>
      </w:r>
      <w:r w:rsidRPr="00CF2F71">
        <w:rPr>
          <w:rStyle w:val="FootnoteReference"/>
          <w:rFonts w:ascii="Times New Roman" w:hAnsi="Times New Roman" w:cs="Times New Roman"/>
        </w:rPr>
        <w:footnoteReference w:id="18"/>
      </w:r>
      <w:r w:rsidR="00AA7ADA">
        <w:rPr>
          <w:rFonts w:ascii="Times New Roman" w:hAnsi="Times New Roman" w:cs="Times New Roman"/>
        </w:rPr>
        <w:t xml:space="preserve"> </w:t>
      </w:r>
      <w:r w:rsidR="00AA7ADA" w:rsidRPr="00CF2F71">
        <w:rPr>
          <w:rFonts w:ascii="Times New Roman" w:hAnsi="Times New Roman" w:cs="Times New Roman"/>
          <w:color w:val="000000"/>
        </w:rPr>
        <w:t>Shortly before the He</w:t>
      </w:r>
      <w:r w:rsidR="00AA7ADA" w:rsidRPr="00B86A81">
        <w:rPr>
          <w:rFonts w:ascii="Times New Roman" w:hAnsi="Times New Roman" w:cs="Times New Roman"/>
          <w:color w:val="000000"/>
        </w:rPr>
        <w:t>lms-Burton bill vote, Representative Lee Hamilton (D-IN) introduced a bill that would lift sanctions on food and medicine sales to Cuba, but his colleagues rejected it.</w:t>
      </w:r>
      <w:r w:rsidR="00AA7ADA" w:rsidRPr="00CF2F71">
        <w:rPr>
          <w:rStyle w:val="FootnoteReference"/>
          <w:rFonts w:ascii="Times New Roman" w:hAnsi="Times New Roman" w:cs="Times New Roman"/>
          <w:color w:val="000000"/>
        </w:rPr>
        <w:footnoteReference w:id="19"/>
      </w:r>
      <w:r w:rsidR="00C71BD4">
        <w:rPr>
          <w:rFonts w:ascii="Times New Roman" w:hAnsi="Times New Roman" w:cs="Times New Roman"/>
          <w:color w:val="000000"/>
        </w:rPr>
        <w:t xml:space="preserve"> </w:t>
      </w:r>
      <w:r w:rsidR="00C71BD4" w:rsidRPr="00CF2F71">
        <w:rPr>
          <w:rFonts w:ascii="Times New Roman" w:hAnsi="Times New Roman" w:cs="Times New Roman"/>
          <w:color w:val="000000"/>
        </w:rPr>
        <w:t xml:space="preserve">Representative Charles Rangel (D-NY) </w:t>
      </w:r>
      <w:r w:rsidR="00C71BD4">
        <w:rPr>
          <w:rFonts w:ascii="Times New Roman" w:hAnsi="Times New Roman" w:cs="Times New Roman"/>
          <w:color w:val="000000"/>
        </w:rPr>
        <w:t>thought</w:t>
      </w:r>
      <w:r w:rsidR="00C71BD4" w:rsidRPr="00CF2F71">
        <w:rPr>
          <w:rFonts w:ascii="Times New Roman" w:hAnsi="Times New Roman" w:cs="Times New Roman"/>
          <w:color w:val="000000"/>
        </w:rPr>
        <w:t xml:space="preserve"> that opening up relations was a better </w:t>
      </w:r>
      <w:r w:rsidR="00C71BD4" w:rsidRPr="009E0D84">
        <w:rPr>
          <w:rFonts w:ascii="Times New Roman" w:hAnsi="Times New Roman" w:cs="Times New Roman"/>
          <w:color w:val="000000"/>
        </w:rPr>
        <w:t>way to encourag</w:t>
      </w:r>
      <w:r w:rsidR="00C71BD4" w:rsidRPr="00713CA6">
        <w:rPr>
          <w:rFonts w:ascii="Times New Roman" w:hAnsi="Times New Roman" w:cs="Times New Roman"/>
          <w:color w:val="000000"/>
        </w:rPr>
        <w:t xml:space="preserve">e ideas and that the bill was mere </w:t>
      </w:r>
      <w:r w:rsidR="00EF3B6C">
        <w:rPr>
          <w:rFonts w:ascii="Times New Roman" w:hAnsi="Times New Roman" w:cs="Times New Roman"/>
          <w:color w:val="000000"/>
        </w:rPr>
        <w:t>“</w:t>
      </w:r>
      <w:r w:rsidR="00C71BD4" w:rsidRPr="00713CA6">
        <w:rPr>
          <w:rFonts w:ascii="Times New Roman" w:hAnsi="Times New Roman" w:cs="Times New Roman"/>
          <w:color w:val="000000"/>
        </w:rPr>
        <w:t>theatrics,</w:t>
      </w:r>
      <w:r w:rsidR="00EF3B6C">
        <w:rPr>
          <w:rFonts w:ascii="Times New Roman" w:hAnsi="Times New Roman" w:cs="Times New Roman"/>
          <w:color w:val="000000"/>
        </w:rPr>
        <w:t>”</w:t>
      </w:r>
      <w:r w:rsidR="00C71BD4" w:rsidRPr="00713CA6">
        <w:rPr>
          <w:rFonts w:ascii="Times New Roman" w:hAnsi="Times New Roman" w:cs="Times New Roman"/>
          <w:color w:val="000000"/>
        </w:rPr>
        <w:t xml:space="preserve"> unlikely </w:t>
      </w:r>
      <w:r w:rsidR="00C71BD4" w:rsidRPr="00CF2F71">
        <w:rPr>
          <w:rFonts w:ascii="Times New Roman" w:hAnsi="Times New Roman" w:cs="Times New Roman"/>
          <w:color w:val="000000"/>
        </w:rPr>
        <w:t>ever to pass.</w:t>
      </w:r>
      <w:r w:rsidR="00C71BD4" w:rsidRPr="00CF2F71">
        <w:rPr>
          <w:rStyle w:val="FootnoteReference"/>
          <w:rFonts w:ascii="Times New Roman" w:hAnsi="Times New Roman" w:cs="Times New Roman"/>
          <w:color w:val="000000"/>
        </w:rPr>
        <w:footnoteReference w:id="20"/>
      </w:r>
    </w:p>
    <w:p w14:paraId="3D960F10" w14:textId="72E028E0" w:rsidR="009E0D84" w:rsidRPr="00634BF4" w:rsidRDefault="00A8235F" w:rsidP="00634BF4">
      <w:pPr>
        <w:spacing w:line="480" w:lineRule="auto"/>
        <w:ind w:firstLine="720"/>
        <w:rPr>
          <w:rFonts w:ascii="Times New Roman" w:hAnsi="Times New Roman" w:cs="Times New Roman"/>
        </w:rPr>
      </w:pPr>
      <w:r w:rsidRPr="00B86A81">
        <w:rPr>
          <w:rFonts w:ascii="Times New Roman" w:hAnsi="Times New Roman" w:cs="Times New Roman"/>
          <w:color w:val="000000"/>
        </w:rPr>
        <w:t>The House Committee on International Relations (previously known as the Foreign Affairs Co</w:t>
      </w:r>
      <w:r w:rsidRPr="009E0D84">
        <w:rPr>
          <w:rFonts w:ascii="Times New Roman" w:hAnsi="Times New Roman" w:cs="Times New Roman"/>
          <w:color w:val="000000"/>
        </w:rPr>
        <w:t>mmittee) discharged the Helms-Burton bill</w:t>
      </w:r>
      <w:r w:rsidRPr="00713CA6">
        <w:rPr>
          <w:rFonts w:ascii="Times New Roman" w:hAnsi="Times New Roman" w:cs="Times New Roman"/>
          <w:color w:val="000000"/>
        </w:rPr>
        <w:t xml:space="preserve"> to the floor</w:t>
      </w:r>
      <w:r w:rsidRPr="00CF2F71">
        <w:rPr>
          <w:rFonts w:ascii="Times New Roman" w:hAnsi="Times New Roman" w:cs="Times New Roman"/>
          <w:color w:val="000000"/>
        </w:rPr>
        <w:t xml:space="preserve"> in summer 1995.</w:t>
      </w:r>
      <w:r w:rsidRPr="00CF2F71">
        <w:rPr>
          <w:rStyle w:val="FootnoteReference"/>
          <w:rFonts w:ascii="Times New Roman" w:hAnsi="Times New Roman" w:cs="Times New Roman"/>
          <w:color w:val="000000"/>
        </w:rPr>
        <w:footnoteReference w:id="21"/>
      </w:r>
      <w:r w:rsidRPr="00CF2F71">
        <w:rPr>
          <w:rFonts w:ascii="Times New Roman" w:hAnsi="Times New Roman" w:cs="Times New Roman"/>
          <w:color w:val="000000"/>
        </w:rPr>
        <w:t xml:space="preserve"> </w:t>
      </w:r>
      <w:r w:rsidRPr="00713CA6">
        <w:rPr>
          <w:rFonts w:ascii="Times New Roman" w:hAnsi="Times New Roman" w:cs="Times New Roman"/>
          <w:color w:val="000000"/>
        </w:rPr>
        <w:t>T</w:t>
      </w:r>
      <w:r w:rsidRPr="00CF2F71">
        <w:rPr>
          <w:rFonts w:ascii="Times New Roman" w:hAnsi="Times New Roman" w:cs="Times New Roman"/>
          <w:color w:val="000000"/>
        </w:rPr>
        <w:t xml:space="preserve">he House of Representatives </w:t>
      </w:r>
      <w:r w:rsidR="00AA7ADA">
        <w:rPr>
          <w:rFonts w:ascii="Times New Roman" w:hAnsi="Times New Roman" w:cs="Times New Roman"/>
          <w:color w:val="000000"/>
        </w:rPr>
        <w:t>voted</w:t>
      </w:r>
      <w:r w:rsidRPr="00CF2F71">
        <w:rPr>
          <w:rFonts w:ascii="Times New Roman" w:hAnsi="Times New Roman" w:cs="Times New Roman"/>
          <w:color w:val="000000"/>
        </w:rPr>
        <w:t xml:space="preserve"> on the Helms-Burton bill on September 21, 1995.</w:t>
      </w:r>
      <w:r w:rsidRPr="00CF2F71">
        <w:rPr>
          <w:rStyle w:val="FootnoteReference"/>
          <w:rFonts w:ascii="Times New Roman" w:hAnsi="Times New Roman" w:cs="Times New Roman"/>
          <w:color w:val="000000"/>
        </w:rPr>
        <w:footnoteReference w:id="22"/>
      </w:r>
      <w:r w:rsidRPr="00CF2F71">
        <w:rPr>
          <w:rFonts w:ascii="Times New Roman" w:hAnsi="Times New Roman" w:cs="Times New Roman"/>
          <w:color w:val="000000"/>
        </w:rPr>
        <w:t xml:space="preserve"> </w:t>
      </w:r>
      <w:r w:rsidR="00AA7ADA">
        <w:rPr>
          <w:rFonts w:ascii="Times New Roman" w:hAnsi="Times New Roman" w:cs="Times New Roman"/>
        </w:rPr>
        <w:t xml:space="preserve">Speaker </w:t>
      </w:r>
      <w:r w:rsidR="00AA7ADA" w:rsidRPr="00B86A81">
        <w:rPr>
          <w:rFonts w:ascii="Times New Roman" w:hAnsi="Times New Roman" w:cs="Times New Roman"/>
        </w:rPr>
        <w:t xml:space="preserve">Newt Gingrich </w:t>
      </w:r>
      <w:r w:rsidR="00AA7ADA">
        <w:rPr>
          <w:rFonts w:ascii="Times New Roman" w:hAnsi="Times New Roman" w:cs="Times New Roman"/>
        </w:rPr>
        <w:t>backed</w:t>
      </w:r>
      <w:r w:rsidR="00AA7ADA" w:rsidRPr="00B86A81">
        <w:rPr>
          <w:rFonts w:ascii="Times New Roman" w:hAnsi="Times New Roman" w:cs="Times New Roman"/>
        </w:rPr>
        <w:t xml:space="preserve"> the Libertad bill</w:t>
      </w:r>
      <w:r w:rsidR="00AA7ADA">
        <w:rPr>
          <w:rFonts w:ascii="Times New Roman" w:hAnsi="Times New Roman" w:cs="Times New Roman"/>
        </w:rPr>
        <w:t xml:space="preserve"> and used it to </w:t>
      </w:r>
      <w:proofErr w:type="gramStart"/>
      <w:r w:rsidR="00AA7ADA">
        <w:rPr>
          <w:rFonts w:ascii="Times New Roman" w:hAnsi="Times New Roman" w:cs="Times New Roman"/>
        </w:rPr>
        <w:t>exacerbate</w:t>
      </w:r>
      <w:proofErr w:type="gramEnd"/>
      <w:r w:rsidR="00AA7ADA">
        <w:rPr>
          <w:rFonts w:ascii="Times New Roman" w:hAnsi="Times New Roman" w:cs="Times New Roman"/>
        </w:rPr>
        <w:t xml:space="preserve"> the wedge between Cuban-Americans </w:t>
      </w:r>
      <w:r w:rsidR="00AA7ADA">
        <w:rPr>
          <w:rFonts w:ascii="Times New Roman" w:hAnsi="Times New Roman" w:cs="Times New Roman"/>
        </w:rPr>
        <w:lastRenderedPageBreak/>
        <w:t>and Clinton</w:t>
      </w:r>
      <w:r w:rsidR="00AA7ADA" w:rsidRPr="00B86A81">
        <w:rPr>
          <w:rFonts w:ascii="Times New Roman" w:hAnsi="Times New Roman" w:cs="Times New Roman"/>
        </w:rPr>
        <w:t>.</w:t>
      </w:r>
      <w:r w:rsidR="00AA7ADA" w:rsidRPr="00CF2F71">
        <w:rPr>
          <w:rStyle w:val="FootnoteReference"/>
          <w:rFonts w:ascii="Times New Roman" w:hAnsi="Times New Roman" w:cs="Times New Roman"/>
        </w:rPr>
        <w:footnoteReference w:id="23"/>
      </w:r>
      <w:r w:rsidR="00AA7ADA">
        <w:rPr>
          <w:rFonts w:ascii="Times New Roman" w:hAnsi="Times New Roman" w:cs="Times New Roman"/>
        </w:rPr>
        <w:t xml:space="preserve"> </w:t>
      </w:r>
      <w:r w:rsidR="00344090">
        <w:rPr>
          <w:rFonts w:ascii="Times New Roman" w:hAnsi="Times New Roman" w:cs="Times New Roman"/>
        </w:rPr>
        <w:t xml:space="preserve">Title I outlined U.S. relations with international organizations and third countries that collaborated the Cuban government. </w:t>
      </w:r>
      <w:r w:rsidR="00344090">
        <w:rPr>
          <w:rFonts w:ascii="Times New Roman" w:hAnsi="Times New Roman" w:cs="Times New Roman"/>
          <w:color w:val="000000"/>
        </w:rPr>
        <w:t>It required</w:t>
      </w:r>
      <w:r w:rsidRPr="009E0D84">
        <w:rPr>
          <w:rFonts w:ascii="Times New Roman" w:hAnsi="Times New Roman" w:cs="Times New Roman"/>
          <w:color w:val="000000"/>
        </w:rPr>
        <w:t xml:space="preserve"> </w:t>
      </w:r>
      <w:r w:rsidR="00344090">
        <w:rPr>
          <w:rFonts w:ascii="Times New Roman" w:hAnsi="Times New Roman" w:cs="Times New Roman"/>
          <w:color w:val="000000"/>
        </w:rPr>
        <w:t xml:space="preserve">the United States </w:t>
      </w:r>
      <w:r w:rsidRPr="009E0D84">
        <w:rPr>
          <w:rFonts w:ascii="Times New Roman" w:hAnsi="Times New Roman" w:cs="Times New Roman"/>
          <w:color w:val="000000"/>
        </w:rPr>
        <w:t xml:space="preserve">to withhold </w:t>
      </w:r>
      <w:r w:rsidRPr="00CF2F71">
        <w:rPr>
          <w:rFonts w:ascii="Times New Roman" w:hAnsi="Times New Roman" w:cs="Times New Roman"/>
          <w:color w:val="000000"/>
        </w:rPr>
        <w:t xml:space="preserve">aid to the former Soviet States if they supported Cuban intelligence or nuclear capacity development, deny aid to countries that trade with Cuba unless the President </w:t>
      </w:r>
      <w:proofErr w:type="gramStart"/>
      <w:r w:rsidRPr="00CF2F71">
        <w:rPr>
          <w:rFonts w:ascii="Times New Roman" w:hAnsi="Times New Roman" w:cs="Times New Roman"/>
          <w:color w:val="000000"/>
        </w:rPr>
        <w:t>deemed</w:t>
      </w:r>
      <w:proofErr w:type="gramEnd"/>
      <w:r w:rsidRPr="00CF2F71">
        <w:rPr>
          <w:rFonts w:ascii="Times New Roman" w:hAnsi="Times New Roman" w:cs="Times New Roman"/>
          <w:color w:val="000000"/>
        </w:rPr>
        <w:t xml:space="preserve"> the assistance was in the </w:t>
      </w:r>
      <w:r w:rsidR="00C164AB">
        <w:rPr>
          <w:rFonts w:ascii="Times New Roman" w:hAnsi="Times New Roman" w:cs="Times New Roman"/>
          <w:color w:val="000000"/>
        </w:rPr>
        <w:t>U.S.</w:t>
      </w:r>
      <w:r w:rsidRPr="00CF2F71">
        <w:rPr>
          <w:rFonts w:ascii="Times New Roman" w:hAnsi="Times New Roman" w:cs="Times New Roman"/>
          <w:color w:val="000000"/>
        </w:rPr>
        <w:t xml:space="preserve"> national interest, convert TV Marti signals to UHF broadcasts, report on third-country assistance to Cuba, and </w:t>
      </w:r>
      <w:r w:rsidR="00344090">
        <w:rPr>
          <w:rFonts w:ascii="Times New Roman" w:hAnsi="Times New Roman" w:cs="Times New Roman"/>
          <w:color w:val="000000"/>
        </w:rPr>
        <w:t>limit</w:t>
      </w:r>
      <w:r w:rsidR="00344090" w:rsidRPr="00CF2F71">
        <w:rPr>
          <w:rFonts w:ascii="Times New Roman" w:hAnsi="Times New Roman" w:cs="Times New Roman"/>
          <w:color w:val="000000"/>
        </w:rPr>
        <w:t xml:space="preserve"> </w:t>
      </w:r>
      <w:r w:rsidRPr="00CF2F71">
        <w:rPr>
          <w:rFonts w:ascii="Times New Roman" w:hAnsi="Times New Roman" w:cs="Times New Roman"/>
          <w:color w:val="000000"/>
        </w:rPr>
        <w:t>remittances.</w:t>
      </w:r>
      <w:r w:rsidRPr="00CF2F71">
        <w:rPr>
          <w:rStyle w:val="FootnoteReference"/>
          <w:rFonts w:ascii="Times New Roman" w:hAnsi="Times New Roman" w:cs="Times New Roman"/>
          <w:color w:val="000000"/>
        </w:rPr>
        <w:footnoteReference w:id="24"/>
      </w:r>
      <w:r w:rsidRPr="00CF2F71">
        <w:rPr>
          <w:rFonts w:ascii="Times New Roman" w:hAnsi="Times New Roman" w:cs="Times New Roman"/>
          <w:color w:val="000000"/>
        </w:rPr>
        <w:t xml:space="preserve"> </w:t>
      </w:r>
      <w:r w:rsidR="002A532D">
        <w:rPr>
          <w:rFonts w:ascii="Times New Roman" w:hAnsi="Times New Roman" w:cs="Times New Roman"/>
          <w:color w:val="000000"/>
        </w:rPr>
        <w:t xml:space="preserve">Title II outlined the political and economic conditions required to end the embargo. Title III allowed owners to sue entities that trafficked their confiscated Cuban property, and Title IV barred individuals who trafficked confiscated Cuban property from entering the United States. </w:t>
      </w:r>
      <w:r w:rsidR="00DE6370" w:rsidRPr="00CF2F71">
        <w:rPr>
          <w:rFonts w:ascii="Times New Roman" w:hAnsi="Times New Roman" w:cs="Times New Roman"/>
          <w:color w:val="000000"/>
        </w:rPr>
        <w:t>The law targeted foreign investment in Cu</w:t>
      </w:r>
      <w:r w:rsidR="00DE6370" w:rsidRPr="009E0D84">
        <w:rPr>
          <w:rFonts w:ascii="Times New Roman" w:hAnsi="Times New Roman" w:cs="Times New Roman"/>
          <w:color w:val="000000"/>
        </w:rPr>
        <w:t>ba, among other things, which Cuba valued at $2.1 billion,</w:t>
      </w:r>
      <w:r w:rsidR="00DE6370" w:rsidRPr="00713CA6">
        <w:rPr>
          <w:rFonts w:ascii="Times New Roman" w:hAnsi="Times New Roman" w:cs="Times New Roman"/>
          <w:color w:val="000000"/>
        </w:rPr>
        <w:t xml:space="preserve"> but independent analysts </w:t>
      </w:r>
      <w:r w:rsidR="00DE6370" w:rsidRPr="00CF2F71">
        <w:rPr>
          <w:rFonts w:ascii="Times New Roman" w:hAnsi="Times New Roman" w:cs="Times New Roman"/>
          <w:color w:val="000000"/>
        </w:rPr>
        <w:t>estimated $500 million.</w:t>
      </w:r>
      <w:r w:rsidR="00DE6370" w:rsidRPr="00CF2F71">
        <w:rPr>
          <w:rStyle w:val="FootnoteReference"/>
          <w:rFonts w:ascii="Times New Roman" w:hAnsi="Times New Roman" w:cs="Times New Roman"/>
          <w:color w:val="000000"/>
        </w:rPr>
        <w:footnoteReference w:id="25"/>
      </w:r>
      <w:r w:rsidR="00DE6370" w:rsidRPr="00CF2F71">
        <w:rPr>
          <w:rFonts w:ascii="Times New Roman" w:hAnsi="Times New Roman" w:cs="Times New Roman"/>
          <w:color w:val="000000"/>
        </w:rPr>
        <w:t xml:space="preserve"> </w:t>
      </w:r>
      <w:r w:rsidR="00731152" w:rsidRPr="00713CA6">
        <w:rPr>
          <w:rFonts w:ascii="Times New Roman" w:hAnsi="Times New Roman" w:cs="Times New Roman"/>
        </w:rPr>
        <w:t xml:space="preserve">Cuba had 54 joint </w:t>
      </w:r>
      <w:r w:rsidR="00731152" w:rsidRPr="00CF2F71">
        <w:rPr>
          <w:rFonts w:ascii="Times New Roman" w:hAnsi="Times New Roman" w:cs="Times New Roman"/>
        </w:rPr>
        <w:t>ventures and 12 risk contracts from, in descending order, Spain and Canada (which each held a third) and Netherlands and Mexico constituting the remaining third.</w:t>
      </w:r>
      <w:r w:rsidR="00731152" w:rsidRPr="00CF2F71">
        <w:rPr>
          <w:rStyle w:val="FootnoteReference"/>
          <w:rFonts w:ascii="Times New Roman" w:hAnsi="Times New Roman" w:cs="Times New Roman"/>
        </w:rPr>
        <w:footnoteReference w:id="26"/>
      </w:r>
      <w:r w:rsidR="00731152" w:rsidRPr="00CF2F71">
        <w:rPr>
          <w:rFonts w:ascii="Times New Roman" w:hAnsi="Times New Roman" w:cs="Times New Roman"/>
        </w:rPr>
        <w:t xml:space="preserve"> The most humanitarian donations came from the United States.</w:t>
      </w:r>
      <w:r w:rsidR="00731152" w:rsidRPr="00CF2F71">
        <w:rPr>
          <w:rStyle w:val="FootnoteReference"/>
          <w:rFonts w:ascii="Times New Roman" w:hAnsi="Times New Roman" w:cs="Times New Roman"/>
        </w:rPr>
        <w:footnoteReference w:id="27"/>
      </w:r>
      <w:r w:rsidR="00731152" w:rsidRPr="00CF2F71">
        <w:rPr>
          <w:rFonts w:ascii="Times New Roman" w:hAnsi="Times New Roman" w:cs="Times New Roman"/>
        </w:rPr>
        <w:t xml:space="preserve"> Non-U.S. humanitarian </w:t>
      </w:r>
      <w:r w:rsidR="003726F8">
        <w:rPr>
          <w:rFonts w:ascii="Times New Roman" w:hAnsi="Times New Roman" w:cs="Times New Roman"/>
        </w:rPr>
        <w:t>contributions</w:t>
      </w:r>
      <w:r w:rsidR="00731152" w:rsidRPr="00713CA6">
        <w:rPr>
          <w:rFonts w:ascii="Times New Roman" w:hAnsi="Times New Roman" w:cs="Times New Roman"/>
        </w:rPr>
        <w:t xml:space="preserve"> totaled $63 million and primarily came from</w:t>
      </w:r>
      <w:r w:rsidR="003726F8">
        <w:rPr>
          <w:rFonts w:ascii="Times New Roman" w:hAnsi="Times New Roman" w:cs="Times New Roman"/>
        </w:rPr>
        <w:t xml:space="preserve"> </w:t>
      </w:r>
      <w:r w:rsidR="00731152" w:rsidRPr="00713CA6">
        <w:rPr>
          <w:rFonts w:ascii="Times New Roman" w:hAnsi="Times New Roman" w:cs="Times New Roman"/>
        </w:rPr>
        <w:t>Norway, China, France</w:t>
      </w:r>
      <w:r w:rsidR="00731152" w:rsidRPr="00CF2F71">
        <w:rPr>
          <w:rFonts w:ascii="Times New Roman" w:hAnsi="Times New Roman" w:cs="Times New Roman"/>
        </w:rPr>
        <w:t>, Spain, Sweden, the United Kingdom, and Vietnam.</w:t>
      </w:r>
      <w:r w:rsidR="00731152" w:rsidRPr="00CF2F71">
        <w:rPr>
          <w:rStyle w:val="FootnoteReference"/>
          <w:rFonts w:ascii="Times New Roman" w:hAnsi="Times New Roman" w:cs="Times New Roman"/>
        </w:rPr>
        <w:footnoteReference w:id="28"/>
      </w:r>
      <w:r w:rsidR="00731152" w:rsidRPr="00CF2F71">
        <w:rPr>
          <w:rFonts w:ascii="Times New Roman" w:hAnsi="Times New Roman" w:cs="Times New Roman"/>
        </w:rPr>
        <w:t xml:space="preserve"> Chief export partners were Canada, Russia, Spain, Japan, Argentina, and Brazil.</w:t>
      </w:r>
      <w:r w:rsidR="00731152" w:rsidRPr="00CF2F71">
        <w:rPr>
          <w:rStyle w:val="FootnoteReference"/>
          <w:rFonts w:ascii="Times New Roman" w:hAnsi="Times New Roman" w:cs="Times New Roman"/>
        </w:rPr>
        <w:footnoteReference w:id="29"/>
      </w:r>
      <w:r w:rsidR="00731152" w:rsidRPr="00CF2F71">
        <w:rPr>
          <w:rFonts w:ascii="Times New Roman" w:hAnsi="Times New Roman" w:cs="Times New Roman"/>
        </w:rPr>
        <w:t xml:space="preserve"> Chief import partners were Spain, Mexico, Russi</w:t>
      </w:r>
      <w:r w:rsidR="00731152" w:rsidRPr="00713CA6">
        <w:rPr>
          <w:rFonts w:ascii="Times New Roman" w:hAnsi="Times New Roman" w:cs="Times New Roman"/>
        </w:rPr>
        <w:t>a, and Canada.</w:t>
      </w:r>
      <w:r w:rsidR="00731152" w:rsidRPr="00CF2F71">
        <w:rPr>
          <w:rStyle w:val="FootnoteReference"/>
          <w:rFonts w:ascii="Times New Roman" w:hAnsi="Times New Roman" w:cs="Times New Roman"/>
        </w:rPr>
        <w:footnoteReference w:id="30"/>
      </w:r>
      <w:r w:rsidR="00731152">
        <w:rPr>
          <w:rFonts w:ascii="Times New Roman" w:hAnsi="Times New Roman" w:cs="Times New Roman"/>
        </w:rPr>
        <w:t xml:space="preserve"> </w:t>
      </w:r>
      <w:r w:rsidRPr="00CF2F71">
        <w:rPr>
          <w:rFonts w:ascii="Times New Roman" w:hAnsi="Times New Roman" w:cs="Times New Roman"/>
          <w:color w:val="000000"/>
        </w:rPr>
        <w:t xml:space="preserve">Diaz-Balart </w:t>
      </w:r>
      <w:r w:rsidRPr="00B86A81">
        <w:rPr>
          <w:rFonts w:ascii="Times New Roman" w:hAnsi="Times New Roman" w:cs="Times New Roman"/>
          <w:color w:val="000000"/>
        </w:rPr>
        <w:t xml:space="preserve">warned: </w:t>
      </w:r>
      <w:r w:rsidR="00EF3B6C">
        <w:rPr>
          <w:rFonts w:ascii="Times New Roman" w:hAnsi="Times New Roman" w:cs="Times New Roman"/>
          <w:color w:val="000000"/>
        </w:rPr>
        <w:t>“</w:t>
      </w:r>
      <w:r w:rsidRPr="009E0D84">
        <w:rPr>
          <w:rFonts w:ascii="Times New Roman" w:hAnsi="Times New Roman" w:cs="Times New Roman"/>
          <w:color w:val="000000"/>
        </w:rPr>
        <w:t xml:space="preserve">The message is clear: They are going to have to choose between collaborating with </w:t>
      </w:r>
      <w:r w:rsidRPr="009E0D84">
        <w:rPr>
          <w:rFonts w:ascii="Times New Roman" w:hAnsi="Times New Roman" w:cs="Times New Roman"/>
          <w:color w:val="000000"/>
        </w:rPr>
        <w:lastRenderedPageBreak/>
        <w:t xml:space="preserve">Castro or participating in the </w:t>
      </w:r>
      <w:r w:rsidR="00C164AB">
        <w:rPr>
          <w:rFonts w:ascii="Times New Roman" w:hAnsi="Times New Roman" w:cs="Times New Roman"/>
          <w:color w:val="000000"/>
        </w:rPr>
        <w:t>U.S.</w:t>
      </w:r>
      <w:r w:rsidRPr="009E0D84">
        <w:rPr>
          <w:rFonts w:ascii="Times New Roman" w:hAnsi="Times New Roman" w:cs="Times New Roman"/>
          <w:color w:val="000000"/>
        </w:rPr>
        <w:t xml:space="preserve"> market.</w:t>
      </w:r>
      <w:r w:rsidR="00EF3B6C">
        <w:rPr>
          <w:rFonts w:ascii="Times New Roman" w:hAnsi="Times New Roman" w:cs="Times New Roman"/>
          <w:color w:val="000000"/>
        </w:rPr>
        <w:t>”</w:t>
      </w:r>
      <w:r w:rsidRPr="00CF2F71">
        <w:rPr>
          <w:rStyle w:val="FootnoteReference"/>
          <w:rFonts w:ascii="Times New Roman" w:hAnsi="Times New Roman" w:cs="Times New Roman"/>
          <w:color w:val="000000"/>
        </w:rPr>
        <w:footnoteReference w:id="31"/>
      </w:r>
      <w:r w:rsidRPr="00CF2F71">
        <w:rPr>
          <w:rFonts w:ascii="Times New Roman" w:hAnsi="Times New Roman" w:cs="Times New Roman"/>
          <w:color w:val="000000"/>
        </w:rPr>
        <w:t xml:space="preserve"> </w:t>
      </w:r>
      <w:r w:rsidR="00C71BD4">
        <w:rPr>
          <w:rFonts w:ascii="Times New Roman" w:hAnsi="Times New Roman" w:cs="Times New Roman"/>
          <w:color w:val="000000"/>
        </w:rPr>
        <w:t>T</w:t>
      </w:r>
      <w:r w:rsidRPr="00B86A81">
        <w:rPr>
          <w:rFonts w:ascii="Times New Roman" w:hAnsi="Times New Roman" w:cs="Times New Roman"/>
          <w:color w:val="000000"/>
        </w:rPr>
        <w:t xml:space="preserve">hey wanted to dissuade new investments and cause current investors to rethink their projects. </w:t>
      </w:r>
      <w:r w:rsidRPr="009E0D84">
        <w:rPr>
          <w:rFonts w:ascii="Times New Roman" w:hAnsi="Times New Roman" w:cs="Times New Roman"/>
          <w:color w:val="000000"/>
        </w:rPr>
        <w:t xml:space="preserve">The </w:t>
      </w:r>
      <w:r w:rsidRPr="00CF2F71">
        <w:rPr>
          <w:rFonts w:ascii="Times New Roman" w:hAnsi="Times New Roman" w:cs="Times New Roman"/>
          <w:color w:val="000000"/>
        </w:rPr>
        <w:t>Representatives signaled that they would not back normalization efforts.</w:t>
      </w:r>
      <w:r w:rsidRPr="00CF2F71">
        <w:rPr>
          <w:rStyle w:val="FootnoteReference"/>
          <w:rFonts w:ascii="Times New Roman" w:hAnsi="Times New Roman" w:cs="Times New Roman"/>
          <w:color w:val="000000"/>
        </w:rPr>
        <w:footnoteReference w:id="32"/>
      </w:r>
      <w:r w:rsidRPr="00CF2F71">
        <w:rPr>
          <w:rFonts w:ascii="Times New Roman" w:hAnsi="Times New Roman" w:cs="Times New Roman"/>
          <w:color w:val="000000"/>
        </w:rPr>
        <w:t xml:space="preserve"> </w:t>
      </w:r>
      <w:r w:rsidR="009E0D84">
        <w:rPr>
          <w:rFonts w:ascii="Times New Roman" w:hAnsi="Times New Roman" w:cs="Times New Roman"/>
          <w:color w:val="000000"/>
        </w:rPr>
        <w:t>The House Report on the bill echoed this sentiment:</w:t>
      </w:r>
    </w:p>
    <w:p w14:paraId="28BBBDBB" w14:textId="1C8D08B9" w:rsidR="009E0D84" w:rsidRDefault="009E0D84" w:rsidP="009E0D84">
      <w:pPr>
        <w:ind w:left="720"/>
        <w:rPr>
          <w:rFonts w:ascii="Times New Roman" w:hAnsi="Times New Roman" w:cs="Times New Roman"/>
          <w:color w:val="000000"/>
        </w:rPr>
      </w:pPr>
      <w:r>
        <w:rPr>
          <w:rFonts w:ascii="Times New Roman" w:hAnsi="Times New Roman" w:cs="Times New Roman"/>
          <w:color w:val="000000"/>
        </w:rPr>
        <w:t>The purpose of this new civil remedy is, in part, to discourage persons and companies from engaging in commercial transactions involving confiscated property, and in so doing to deny t</w:t>
      </w:r>
      <w:r w:rsidR="00B80B92">
        <w:rPr>
          <w:rFonts w:ascii="Times New Roman" w:hAnsi="Times New Roman" w:cs="Times New Roman"/>
          <w:color w:val="000000"/>
        </w:rPr>
        <w:t>h</w:t>
      </w:r>
      <w:r>
        <w:rPr>
          <w:rFonts w:ascii="Times New Roman" w:hAnsi="Times New Roman" w:cs="Times New Roman"/>
          <w:color w:val="000000"/>
        </w:rPr>
        <w:t>e Cuban regime the capital generated by such ventures and deter the exploitations of prop</w:t>
      </w:r>
      <w:r w:rsidR="00B80B92">
        <w:rPr>
          <w:rFonts w:ascii="Times New Roman" w:hAnsi="Times New Roman" w:cs="Times New Roman"/>
          <w:color w:val="000000"/>
        </w:rPr>
        <w:t>er</w:t>
      </w:r>
      <w:r>
        <w:rPr>
          <w:rFonts w:ascii="Times New Roman" w:hAnsi="Times New Roman" w:cs="Times New Roman"/>
          <w:color w:val="000000"/>
        </w:rPr>
        <w:t xml:space="preserve">ty confiscated from </w:t>
      </w:r>
      <w:r w:rsidR="00C164AB">
        <w:rPr>
          <w:rFonts w:ascii="Times New Roman" w:hAnsi="Times New Roman" w:cs="Times New Roman"/>
          <w:color w:val="000000"/>
        </w:rPr>
        <w:t>U.S.</w:t>
      </w:r>
      <w:r>
        <w:rPr>
          <w:rFonts w:ascii="Times New Roman" w:hAnsi="Times New Roman" w:cs="Times New Roman"/>
          <w:color w:val="000000"/>
        </w:rPr>
        <w:t xml:space="preserve"> nationals.</w:t>
      </w:r>
      <w:r>
        <w:rPr>
          <w:rStyle w:val="FootnoteReference"/>
          <w:rFonts w:ascii="Times New Roman" w:hAnsi="Times New Roman" w:cs="Times New Roman"/>
          <w:color w:val="000000"/>
        </w:rPr>
        <w:footnoteReference w:id="33"/>
      </w:r>
    </w:p>
    <w:p w14:paraId="1354E0C6" w14:textId="77777777" w:rsidR="009E0D84" w:rsidRDefault="009E0D84" w:rsidP="001C6BE8">
      <w:pPr>
        <w:ind w:left="720"/>
        <w:rPr>
          <w:rFonts w:ascii="Times New Roman" w:hAnsi="Times New Roman" w:cs="Times New Roman"/>
          <w:color w:val="000000"/>
        </w:rPr>
      </w:pPr>
    </w:p>
    <w:p w14:paraId="48B0084C" w14:textId="4AAF73F5" w:rsidR="00A8235F" w:rsidRPr="00CF2F71" w:rsidRDefault="00A8235F" w:rsidP="00A8235F">
      <w:pPr>
        <w:spacing w:line="480" w:lineRule="auto"/>
        <w:rPr>
          <w:rFonts w:ascii="Times New Roman" w:hAnsi="Times New Roman" w:cs="Times New Roman"/>
          <w:color w:val="000000"/>
        </w:rPr>
      </w:pPr>
      <w:r w:rsidRPr="00CF2F71">
        <w:rPr>
          <w:rFonts w:ascii="Times New Roman" w:hAnsi="Times New Roman" w:cs="Times New Roman"/>
          <w:color w:val="000000"/>
        </w:rPr>
        <w:t>The House passed the bill 294-130, and the debate continued in the Senate.</w:t>
      </w:r>
      <w:r w:rsidRPr="00CF2F71">
        <w:rPr>
          <w:rStyle w:val="FootnoteReference"/>
          <w:rFonts w:ascii="Times New Roman" w:hAnsi="Times New Roman" w:cs="Times New Roman"/>
          <w:color w:val="000000"/>
        </w:rPr>
        <w:footnoteReference w:id="34"/>
      </w:r>
      <w:r w:rsidRPr="00CF2F71">
        <w:rPr>
          <w:rFonts w:ascii="Times New Roman" w:hAnsi="Times New Roman" w:cs="Times New Roman"/>
          <w:color w:val="000000"/>
        </w:rPr>
        <w:t xml:space="preserve"> </w:t>
      </w:r>
      <w:r w:rsidRPr="00B86A81">
        <w:rPr>
          <w:rFonts w:ascii="Times New Roman" w:hAnsi="Times New Roman" w:cs="Times New Roman"/>
          <w:color w:val="000000"/>
        </w:rPr>
        <w:t xml:space="preserve">In </w:t>
      </w:r>
      <w:r w:rsidR="00C71BD4">
        <w:rPr>
          <w:rFonts w:ascii="Times New Roman" w:hAnsi="Times New Roman" w:cs="Times New Roman"/>
          <w:color w:val="000000"/>
        </w:rPr>
        <w:t>that</w:t>
      </w:r>
      <w:r w:rsidRPr="00B86A81">
        <w:rPr>
          <w:rFonts w:ascii="Times New Roman" w:hAnsi="Times New Roman" w:cs="Times New Roman"/>
          <w:color w:val="000000"/>
        </w:rPr>
        <w:t xml:space="preserve"> chamber, Senator Helms struggled to push the bill through the Senate Foreign Relations Committee.</w:t>
      </w:r>
      <w:r w:rsidRPr="00CF2F71">
        <w:rPr>
          <w:rStyle w:val="FootnoteReference"/>
          <w:rFonts w:ascii="Times New Roman" w:hAnsi="Times New Roman" w:cs="Times New Roman"/>
          <w:color w:val="000000"/>
        </w:rPr>
        <w:footnoteReference w:id="35"/>
      </w:r>
    </w:p>
    <w:p w14:paraId="742842B5" w14:textId="582D4DBA" w:rsidR="00A8235F" w:rsidRPr="00CF2F71" w:rsidRDefault="00A8235F" w:rsidP="00A8235F">
      <w:pPr>
        <w:spacing w:line="480" w:lineRule="auto"/>
        <w:rPr>
          <w:rFonts w:ascii="Times New Roman" w:hAnsi="Times New Roman" w:cs="Times New Roman"/>
          <w:color w:val="000000"/>
        </w:rPr>
      </w:pPr>
      <w:r w:rsidRPr="009E0D84">
        <w:rPr>
          <w:rFonts w:ascii="Times New Roman" w:hAnsi="Times New Roman" w:cs="Times New Roman"/>
          <w:color w:val="000000"/>
        </w:rPr>
        <w:tab/>
        <w:t>Clinton threatened to veto the bill if Congress did not alter the provisions that ostracized international partners.</w:t>
      </w:r>
      <w:r w:rsidRPr="00CF2F71">
        <w:rPr>
          <w:rStyle w:val="FootnoteReference"/>
          <w:rFonts w:ascii="Times New Roman" w:hAnsi="Times New Roman" w:cs="Times New Roman"/>
          <w:color w:val="000000"/>
        </w:rPr>
        <w:footnoteReference w:id="36"/>
      </w:r>
      <w:r w:rsidRPr="00CF2F71">
        <w:rPr>
          <w:rFonts w:ascii="Times New Roman" w:hAnsi="Times New Roman" w:cs="Times New Roman"/>
          <w:color w:val="000000"/>
        </w:rPr>
        <w:t xml:space="preserve"> </w:t>
      </w:r>
      <w:r w:rsidR="00EF3B6C">
        <w:rPr>
          <w:rFonts w:ascii="Times New Roman" w:hAnsi="Times New Roman" w:cs="Times New Roman"/>
          <w:color w:val="000000"/>
        </w:rPr>
        <w:t>Clinton’s</w:t>
      </w:r>
      <w:r w:rsidRPr="009E0D84">
        <w:rPr>
          <w:rFonts w:ascii="Times New Roman" w:hAnsi="Times New Roman" w:cs="Times New Roman"/>
          <w:color w:val="000000"/>
        </w:rPr>
        <w:t xml:space="preserve"> special adviser for Cuba, Richard Nuccio, </w:t>
      </w:r>
      <w:r w:rsidR="00432D4C">
        <w:rPr>
          <w:rFonts w:ascii="Times New Roman" w:hAnsi="Times New Roman" w:cs="Times New Roman"/>
          <w:color w:val="000000"/>
        </w:rPr>
        <w:t>said that the bill’s</w:t>
      </w:r>
      <w:r w:rsidRPr="009E0D84">
        <w:rPr>
          <w:rFonts w:ascii="Times New Roman" w:hAnsi="Times New Roman" w:cs="Times New Roman"/>
          <w:color w:val="000000"/>
        </w:rPr>
        <w:t xml:space="preserve"> </w:t>
      </w:r>
      <w:r w:rsidR="00432D4C">
        <w:rPr>
          <w:rFonts w:ascii="Times New Roman" w:hAnsi="Times New Roman" w:cs="Times New Roman"/>
          <w:color w:val="000000"/>
        </w:rPr>
        <w:t>“</w:t>
      </w:r>
      <w:r w:rsidRPr="00CF2F71">
        <w:rPr>
          <w:rFonts w:ascii="Times New Roman" w:hAnsi="Times New Roman" w:cs="Times New Roman"/>
          <w:color w:val="000000"/>
        </w:rPr>
        <w:t>extreme approach</w:t>
      </w:r>
      <w:r w:rsidR="00432D4C">
        <w:rPr>
          <w:rFonts w:ascii="Times New Roman" w:hAnsi="Times New Roman" w:cs="Times New Roman"/>
          <w:color w:val="000000"/>
        </w:rPr>
        <w:t>”</w:t>
      </w:r>
      <w:r w:rsidRPr="00CF2F71">
        <w:rPr>
          <w:rFonts w:ascii="Times New Roman" w:hAnsi="Times New Roman" w:cs="Times New Roman"/>
          <w:color w:val="000000"/>
        </w:rPr>
        <w:t xml:space="preserve"> </w:t>
      </w:r>
      <w:r w:rsidR="00432D4C">
        <w:rPr>
          <w:rFonts w:ascii="Times New Roman" w:hAnsi="Times New Roman" w:cs="Times New Roman"/>
          <w:color w:val="000000"/>
        </w:rPr>
        <w:t>“infringe[d]</w:t>
      </w:r>
      <w:r w:rsidRPr="00CF2F71">
        <w:rPr>
          <w:rFonts w:ascii="Times New Roman" w:hAnsi="Times New Roman" w:cs="Times New Roman"/>
          <w:color w:val="000000"/>
        </w:rPr>
        <w:t xml:space="preserve"> on the </w:t>
      </w:r>
      <w:r w:rsidR="00EF3B6C">
        <w:rPr>
          <w:rFonts w:ascii="Times New Roman" w:hAnsi="Times New Roman" w:cs="Times New Roman"/>
          <w:color w:val="000000"/>
        </w:rPr>
        <w:t>president’s</w:t>
      </w:r>
      <w:r w:rsidRPr="00CF2F71">
        <w:rPr>
          <w:rFonts w:ascii="Times New Roman" w:hAnsi="Times New Roman" w:cs="Times New Roman"/>
          <w:color w:val="000000"/>
        </w:rPr>
        <w:t xml:space="preserve"> ability to conduct foreign policy, antagonize</w:t>
      </w:r>
      <w:r w:rsidR="00432D4C">
        <w:rPr>
          <w:rFonts w:ascii="Times New Roman" w:hAnsi="Times New Roman" w:cs="Times New Roman"/>
          <w:color w:val="000000"/>
        </w:rPr>
        <w:t>[d]</w:t>
      </w:r>
      <w:r w:rsidRPr="00CF2F71">
        <w:rPr>
          <w:rFonts w:ascii="Times New Roman" w:hAnsi="Times New Roman" w:cs="Times New Roman"/>
          <w:color w:val="000000"/>
        </w:rPr>
        <w:t xml:space="preserve"> </w:t>
      </w:r>
      <w:r w:rsidR="00C164AB">
        <w:rPr>
          <w:rFonts w:ascii="Times New Roman" w:hAnsi="Times New Roman" w:cs="Times New Roman"/>
          <w:color w:val="000000"/>
        </w:rPr>
        <w:t>U.S.</w:t>
      </w:r>
      <w:r w:rsidRPr="00CF2F71">
        <w:rPr>
          <w:rFonts w:ascii="Times New Roman" w:hAnsi="Times New Roman" w:cs="Times New Roman"/>
          <w:color w:val="000000"/>
        </w:rPr>
        <w:t xml:space="preserve"> allies and corporate interests and jeopardize</w:t>
      </w:r>
      <w:r w:rsidR="00432D4C">
        <w:rPr>
          <w:rFonts w:ascii="Times New Roman" w:hAnsi="Times New Roman" w:cs="Times New Roman"/>
          <w:color w:val="000000"/>
        </w:rPr>
        <w:t>[d]</w:t>
      </w:r>
      <w:r w:rsidRPr="00CF2F71">
        <w:rPr>
          <w:rFonts w:ascii="Times New Roman" w:hAnsi="Times New Roman" w:cs="Times New Roman"/>
          <w:color w:val="000000"/>
        </w:rPr>
        <w:t xml:space="preserve"> </w:t>
      </w:r>
      <w:r w:rsidR="00EF3B6C">
        <w:rPr>
          <w:rFonts w:ascii="Times New Roman" w:hAnsi="Times New Roman" w:cs="Times New Roman"/>
          <w:color w:val="000000"/>
        </w:rPr>
        <w:t>‘</w:t>
      </w:r>
      <w:r w:rsidRPr="00CF2F71">
        <w:rPr>
          <w:rFonts w:ascii="Times New Roman" w:hAnsi="Times New Roman" w:cs="Times New Roman"/>
          <w:color w:val="000000"/>
        </w:rPr>
        <w:t>prospects for a peaceful democratic transition.</w:t>
      </w:r>
      <w:r w:rsidR="00EF3B6C">
        <w:rPr>
          <w:rFonts w:ascii="Times New Roman" w:hAnsi="Times New Roman" w:cs="Times New Roman"/>
          <w:color w:val="000000"/>
        </w:rPr>
        <w:t>’”</w:t>
      </w:r>
      <w:r w:rsidRPr="00CF2F71">
        <w:rPr>
          <w:rStyle w:val="FootnoteReference"/>
          <w:rFonts w:ascii="Times New Roman" w:hAnsi="Times New Roman" w:cs="Times New Roman"/>
          <w:color w:val="000000"/>
        </w:rPr>
        <w:footnoteReference w:id="37"/>
      </w:r>
      <w:r w:rsidRPr="00CF2F71">
        <w:rPr>
          <w:rFonts w:ascii="Times New Roman" w:hAnsi="Times New Roman" w:cs="Times New Roman"/>
          <w:color w:val="000000"/>
        </w:rPr>
        <w:t xml:space="preserve"> Secretary of State Warren Christopher wrote to Speaker o</w:t>
      </w:r>
      <w:r w:rsidRPr="00B86A81">
        <w:rPr>
          <w:rFonts w:ascii="Times New Roman" w:hAnsi="Times New Roman" w:cs="Times New Roman"/>
          <w:color w:val="000000"/>
        </w:rPr>
        <w:t xml:space="preserve">f the House Newt Gingrich outlining problems with the bill: that it would </w:t>
      </w:r>
      <w:r w:rsidR="00EF3B6C">
        <w:rPr>
          <w:rFonts w:ascii="Times New Roman" w:hAnsi="Times New Roman" w:cs="Times New Roman"/>
          <w:color w:val="000000"/>
        </w:rPr>
        <w:t>“</w:t>
      </w:r>
      <w:r w:rsidRPr="009E0D84">
        <w:rPr>
          <w:rFonts w:ascii="Times New Roman" w:hAnsi="Times New Roman" w:cs="Times New Roman"/>
          <w:color w:val="000000"/>
        </w:rPr>
        <w:t>damage prospects for a peaceful transition,</w:t>
      </w:r>
      <w:r w:rsidR="00EF3B6C">
        <w:rPr>
          <w:rFonts w:ascii="Times New Roman" w:hAnsi="Times New Roman" w:cs="Times New Roman"/>
          <w:color w:val="000000"/>
        </w:rPr>
        <w:t>”</w:t>
      </w:r>
      <w:r w:rsidRPr="00CF2F71">
        <w:rPr>
          <w:rFonts w:ascii="Times New Roman" w:hAnsi="Times New Roman" w:cs="Times New Roman"/>
          <w:color w:val="000000"/>
        </w:rPr>
        <w:t xml:space="preserve"> limited the </w:t>
      </w:r>
      <w:r w:rsidR="00EF3B6C">
        <w:rPr>
          <w:rFonts w:ascii="Times New Roman" w:hAnsi="Times New Roman" w:cs="Times New Roman"/>
          <w:color w:val="000000"/>
        </w:rPr>
        <w:t>President’s</w:t>
      </w:r>
      <w:r w:rsidRPr="00CF2F71">
        <w:rPr>
          <w:rFonts w:ascii="Times New Roman" w:hAnsi="Times New Roman" w:cs="Times New Roman"/>
          <w:color w:val="000000"/>
        </w:rPr>
        <w:t xml:space="preserve"> policy options and ability to respond, interfered with </w:t>
      </w:r>
      <w:r w:rsidR="00C164AB">
        <w:rPr>
          <w:rFonts w:ascii="Times New Roman" w:hAnsi="Times New Roman" w:cs="Times New Roman"/>
          <w:color w:val="000000"/>
        </w:rPr>
        <w:t>U.S.</w:t>
      </w:r>
      <w:r w:rsidRPr="00CF2F71">
        <w:rPr>
          <w:rFonts w:ascii="Times New Roman" w:hAnsi="Times New Roman" w:cs="Times New Roman"/>
          <w:color w:val="000000"/>
        </w:rPr>
        <w:t xml:space="preserve"> aid to Russia, harmed relationships with allies, hurt </w:t>
      </w:r>
      <w:r w:rsidR="00C164AB">
        <w:rPr>
          <w:rFonts w:ascii="Times New Roman" w:hAnsi="Times New Roman" w:cs="Times New Roman"/>
          <w:color w:val="000000"/>
        </w:rPr>
        <w:t>U.S.</w:t>
      </w:r>
      <w:r w:rsidRPr="00CF2F71">
        <w:rPr>
          <w:rFonts w:ascii="Times New Roman" w:hAnsi="Times New Roman" w:cs="Times New Roman"/>
          <w:color w:val="000000"/>
        </w:rPr>
        <w:t xml:space="preserve"> business interests, and gave Castro ammo for anti-U.S. propaganda.</w:t>
      </w:r>
      <w:r w:rsidRPr="00CF2F71">
        <w:rPr>
          <w:rStyle w:val="FootnoteReference"/>
          <w:rFonts w:ascii="Times New Roman" w:hAnsi="Times New Roman" w:cs="Times New Roman"/>
          <w:color w:val="000000"/>
        </w:rPr>
        <w:footnoteReference w:id="38"/>
      </w:r>
      <w:r w:rsidRPr="00CF2F71">
        <w:rPr>
          <w:rFonts w:ascii="Times New Roman" w:hAnsi="Times New Roman" w:cs="Times New Roman"/>
          <w:color w:val="000000"/>
        </w:rPr>
        <w:t xml:space="preserve"> Others noted a marked difference between </w:t>
      </w:r>
      <w:r w:rsidR="00C164AB">
        <w:rPr>
          <w:rFonts w:ascii="Times New Roman" w:hAnsi="Times New Roman" w:cs="Times New Roman"/>
          <w:color w:val="000000"/>
        </w:rPr>
        <w:t>U.S.</w:t>
      </w:r>
      <w:r w:rsidRPr="00B86A81">
        <w:rPr>
          <w:rFonts w:ascii="Times New Roman" w:hAnsi="Times New Roman" w:cs="Times New Roman"/>
          <w:color w:val="000000"/>
        </w:rPr>
        <w:t xml:space="preserve"> policy toward Cuba versus </w:t>
      </w:r>
      <w:r w:rsidR="00C164AB">
        <w:rPr>
          <w:rFonts w:ascii="Times New Roman" w:hAnsi="Times New Roman" w:cs="Times New Roman"/>
          <w:color w:val="000000"/>
        </w:rPr>
        <w:t>U.S.</w:t>
      </w:r>
      <w:r w:rsidRPr="009E0D84">
        <w:rPr>
          <w:rFonts w:ascii="Times New Roman" w:hAnsi="Times New Roman" w:cs="Times New Roman"/>
          <w:color w:val="000000"/>
        </w:rPr>
        <w:t xml:space="preserve"> policy toward other remaining communist countries.</w:t>
      </w:r>
      <w:r w:rsidRPr="00CF2F71">
        <w:rPr>
          <w:rStyle w:val="FootnoteReference"/>
          <w:rFonts w:ascii="Times New Roman" w:hAnsi="Times New Roman" w:cs="Times New Roman"/>
          <w:color w:val="000000"/>
        </w:rPr>
        <w:footnoteReference w:id="39"/>
      </w:r>
      <w:r w:rsidRPr="00CF2F71">
        <w:rPr>
          <w:rFonts w:ascii="Times New Roman" w:hAnsi="Times New Roman" w:cs="Times New Roman"/>
          <w:color w:val="000000"/>
        </w:rPr>
        <w:t xml:space="preserve"> </w:t>
      </w:r>
    </w:p>
    <w:p w14:paraId="68B2FAD5" w14:textId="0F930333" w:rsidR="006D3DE0" w:rsidRDefault="00A8235F" w:rsidP="00A8235F">
      <w:pPr>
        <w:spacing w:line="480" w:lineRule="auto"/>
        <w:rPr>
          <w:rFonts w:ascii="Times New Roman" w:hAnsi="Times New Roman" w:cs="Times New Roman"/>
          <w:color w:val="000000"/>
        </w:rPr>
      </w:pPr>
      <w:r w:rsidRPr="009E0D84">
        <w:rPr>
          <w:rFonts w:ascii="Times New Roman" w:hAnsi="Times New Roman" w:cs="Times New Roman"/>
          <w:color w:val="000000"/>
        </w:rPr>
        <w:lastRenderedPageBreak/>
        <w:tab/>
        <w:t xml:space="preserve">The </w:t>
      </w:r>
      <w:r w:rsidR="00EF3B6C">
        <w:rPr>
          <w:rFonts w:ascii="Times New Roman" w:hAnsi="Times New Roman" w:cs="Times New Roman"/>
          <w:color w:val="000000"/>
        </w:rPr>
        <w:t>“</w:t>
      </w:r>
      <w:r w:rsidRPr="00AB3CDE">
        <w:rPr>
          <w:rFonts w:ascii="Times New Roman" w:hAnsi="Times New Roman" w:cs="Times New Roman"/>
          <w:color w:val="000000"/>
        </w:rPr>
        <w:t>right of action</w:t>
      </w:r>
      <w:r w:rsidR="00EF3B6C">
        <w:rPr>
          <w:rFonts w:ascii="Times New Roman" w:hAnsi="Times New Roman" w:cs="Times New Roman"/>
          <w:color w:val="000000"/>
        </w:rPr>
        <w:t>”</w:t>
      </w:r>
      <w:r w:rsidRPr="00CF2F71">
        <w:rPr>
          <w:rFonts w:ascii="Times New Roman" w:hAnsi="Times New Roman" w:cs="Times New Roman"/>
          <w:color w:val="000000"/>
        </w:rPr>
        <w:t xml:space="preserve"> provision, also known as Title III, which would allow </w:t>
      </w:r>
      <w:r w:rsidR="00C164AB">
        <w:rPr>
          <w:rFonts w:ascii="Times New Roman" w:hAnsi="Times New Roman" w:cs="Times New Roman"/>
          <w:color w:val="000000"/>
        </w:rPr>
        <w:t>U.S.</w:t>
      </w:r>
      <w:r w:rsidRPr="00CF2F71">
        <w:rPr>
          <w:rFonts w:ascii="Times New Roman" w:hAnsi="Times New Roman" w:cs="Times New Roman"/>
          <w:color w:val="000000"/>
        </w:rPr>
        <w:t xml:space="preserve"> citizens to sue third country entities in </w:t>
      </w:r>
      <w:r w:rsidR="00C164AB">
        <w:rPr>
          <w:rFonts w:ascii="Times New Roman" w:hAnsi="Times New Roman" w:cs="Times New Roman"/>
          <w:color w:val="000000"/>
        </w:rPr>
        <w:t>U.S.</w:t>
      </w:r>
      <w:r w:rsidRPr="00CF2F71">
        <w:rPr>
          <w:rFonts w:ascii="Times New Roman" w:hAnsi="Times New Roman" w:cs="Times New Roman"/>
          <w:color w:val="000000"/>
        </w:rPr>
        <w:t xml:space="preserve"> courts for </w:t>
      </w:r>
      <w:r w:rsidR="00EF3B6C">
        <w:rPr>
          <w:rFonts w:ascii="Times New Roman" w:hAnsi="Times New Roman" w:cs="Times New Roman"/>
          <w:color w:val="000000"/>
        </w:rPr>
        <w:t>“</w:t>
      </w:r>
      <w:r w:rsidRPr="00CF2F71">
        <w:rPr>
          <w:rFonts w:ascii="Times New Roman" w:hAnsi="Times New Roman" w:cs="Times New Roman"/>
          <w:color w:val="000000"/>
        </w:rPr>
        <w:t>trafficking</w:t>
      </w:r>
      <w:r w:rsidR="00EF3B6C">
        <w:rPr>
          <w:rFonts w:ascii="Times New Roman" w:hAnsi="Times New Roman" w:cs="Times New Roman"/>
          <w:color w:val="000000"/>
        </w:rPr>
        <w:t>”</w:t>
      </w:r>
      <w:r w:rsidRPr="00CF2F71">
        <w:rPr>
          <w:rFonts w:ascii="Times New Roman" w:hAnsi="Times New Roman" w:cs="Times New Roman"/>
          <w:color w:val="000000"/>
        </w:rPr>
        <w:t xml:space="preserve"> in confiscated Cuban property, remained the most powerful and most controversial part of the bill.</w:t>
      </w:r>
      <w:r w:rsidRPr="00CF2F71">
        <w:rPr>
          <w:rStyle w:val="FootnoteReference"/>
          <w:rFonts w:ascii="Times New Roman" w:hAnsi="Times New Roman" w:cs="Times New Roman"/>
          <w:color w:val="000000"/>
        </w:rPr>
        <w:footnoteReference w:id="40"/>
      </w:r>
      <w:r w:rsidRPr="00CF2F71">
        <w:rPr>
          <w:rFonts w:ascii="Times New Roman" w:hAnsi="Times New Roman" w:cs="Times New Roman"/>
          <w:color w:val="000000"/>
        </w:rPr>
        <w:t xml:space="preserve"> To appease fears of creating a backlog in courts, they added</w:t>
      </w:r>
      <w:r w:rsidRPr="009E0D84">
        <w:rPr>
          <w:rFonts w:ascii="Times New Roman" w:hAnsi="Times New Roman" w:cs="Times New Roman"/>
          <w:color w:val="000000"/>
        </w:rPr>
        <w:t xml:space="preserve"> the stipulation that the property in question must value $50,000 or more.</w:t>
      </w:r>
      <w:r w:rsidRPr="00CF2F71">
        <w:rPr>
          <w:rStyle w:val="FootnoteReference"/>
          <w:rFonts w:ascii="Times New Roman" w:hAnsi="Times New Roman" w:cs="Times New Roman"/>
          <w:color w:val="000000"/>
        </w:rPr>
        <w:footnoteReference w:id="41"/>
      </w:r>
      <w:r w:rsidRPr="00CF2F71">
        <w:rPr>
          <w:rFonts w:ascii="Times New Roman" w:hAnsi="Times New Roman" w:cs="Times New Roman"/>
          <w:color w:val="000000"/>
        </w:rPr>
        <w:t xml:space="preserve"> </w:t>
      </w:r>
      <w:r w:rsidRPr="00B86A81">
        <w:rPr>
          <w:rFonts w:ascii="Times New Roman" w:hAnsi="Times New Roman" w:cs="Times New Roman"/>
          <w:color w:val="000000"/>
        </w:rPr>
        <w:t xml:space="preserve">Third countries opposed how the bill attempted to </w:t>
      </w:r>
      <w:r w:rsidRPr="009E0D84">
        <w:rPr>
          <w:rFonts w:ascii="Times New Roman" w:hAnsi="Times New Roman" w:cs="Times New Roman"/>
          <w:color w:val="000000"/>
        </w:rPr>
        <w:t xml:space="preserve">strong-arm other countries into supporting </w:t>
      </w:r>
      <w:r w:rsidR="00C164AB">
        <w:rPr>
          <w:rFonts w:ascii="Times New Roman" w:hAnsi="Times New Roman" w:cs="Times New Roman"/>
          <w:color w:val="000000"/>
        </w:rPr>
        <w:t>U.S.</w:t>
      </w:r>
      <w:r w:rsidRPr="009E0D84">
        <w:rPr>
          <w:rFonts w:ascii="Times New Roman" w:hAnsi="Times New Roman" w:cs="Times New Roman"/>
          <w:color w:val="000000"/>
        </w:rPr>
        <w:t xml:space="preserve"> policy and the extraterritorial provisions that </w:t>
      </w:r>
      <w:r w:rsidR="00D5442B">
        <w:rPr>
          <w:rFonts w:ascii="Times New Roman" w:hAnsi="Times New Roman" w:cs="Times New Roman"/>
          <w:color w:val="000000"/>
        </w:rPr>
        <w:t>infringed</w:t>
      </w:r>
      <w:r w:rsidRPr="009E0D84">
        <w:rPr>
          <w:rFonts w:ascii="Times New Roman" w:hAnsi="Times New Roman" w:cs="Times New Roman"/>
          <w:color w:val="000000"/>
        </w:rPr>
        <w:t xml:space="preserve"> on their sovereignty and national interests; they argued that it was against international law and would</w:t>
      </w:r>
      <w:r w:rsidRPr="00CF2F71">
        <w:rPr>
          <w:rFonts w:ascii="Times New Roman" w:hAnsi="Times New Roman" w:cs="Times New Roman"/>
          <w:color w:val="000000"/>
        </w:rPr>
        <w:t xml:space="preserve"> harm cooperation with the United States in other areas.</w:t>
      </w:r>
      <w:r w:rsidRPr="00CF2F71">
        <w:rPr>
          <w:rStyle w:val="FootnoteReference"/>
          <w:rFonts w:ascii="Times New Roman" w:hAnsi="Times New Roman" w:cs="Times New Roman"/>
          <w:color w:val="000000"/>
        </w:rPr>
        <w:footnoteReference w:id="42"/>
      </w:r>
    </w:p>
    <w:p w14:paraId="45BE94B7" w14:textId="1A3A7DA2" w:rsidR="00A8235F" w:rsidRPr="00CF2F71" w:rsidRDefault="00A8235F" w:rsidP="00634BF4">
      <w:pPr>
        <w:spacing w:line="480" w:lineRule="auto"/>
        <w:ind w:firstLine="720"/>
        <w:rPr>
          <w:rFonts w:ascii="Times New Roman" w:hAnsi="Times New Roman" w:cs="Times New Roman"/>
          <w:color w:val="000000"/>
        </w:rPr>
      </w:pPr>
      <w:r w:rsidRPr="00CF2F71">
        <w:rPr>
          <w:rFonts w:ascii="Times New Roman" w:hAnsi="Times New Roman" w:cs="Times New Roman"/>
          <w:color w:val="000000"/>
        </w:rPr>
        <w:t>Perhaps surprisin</w:t>
      </w:r>
      <w:r w:rsidRPr="00B86A81">
        <w:rPr>
          <w:rFonts w:ascii="Times New Roman" w:hAnsi="Times New Roman" w:cs="Times New Roman"/>
          <w:color w:val="000000"/>
        </w:rPr>
        <w:t xml:space="preserve">gly, many large multinational </w:t>
      </w:r>
      <w:r w:rsidR="00C164AB">
        <w:rPr>
          <w:rFonts w:ascii="Times New Roman" w:hAnsi="Times New Roman" w:cs="Times New Roman"/>
          <w:color w:val="000000"/>
        </w:rPr>
        <w:t>U.S.</w:t>
      </w:r>
      <w:r w:rsidRPr="00CF2F71">
        <w:rPr>
          <w:rFonts w:ascii="Times New Roman" w:hAnsi="Times New Roman" w:cs="Times New Roman"/>
          <w:color w:val="000000"/>
        </w:rPr>
        <w:t xml:space="preserve"> corporations opposed Title III because it would increase the number of claimants eligible for restitution beyond those 5,911 claims that the </w:t>
      </w:r>
      <w:r w:rsidR="00C164AB">
        <w:rPr>
          <w:rFonts w:ascii="Times New Roman" w:hAnsi="Times New Roman" w:cs="Times New Roman"/>
          <w:color w:val="000000"/>
        </w:rPr>
        <w:t>U.S.</w:t>
      </w:r>
      <w:r w:rsidRPr="00CF2F71">
        <w:rPr>
          <w:rFonts w:ascii="Times New Roman" w:hAnsi="Times New Roman" w:cs="Times New Roman"/>
          <w:color w:val="000000"/>
        </w:rPr>
        <w:t xml:space="preserve"> Foreign Claims Settlement Commission (FCSC) certified two decades prior.</w:t>
      </w:r>
      <w:r w:rsidRPr="00CF2F71">
        <w:rPr>
          <w:rStyle w:val="FootnoteReference"/>
          <w:rFonts w:ascii="Times New Roman" w:hAnsi="Times New Roman" w:cs="Times New Roman"/>
          <w:color w:val="000000"/>
        </w:rPr>
        <w:footnoteReference w:id="43"/>
      </w:r>
      <w:r w:rsidRPr="00CF2F71">
        <w:rPr>
          <w:rFonts w:ascii="Times New Roman" w:hAnsi="Times New Roman" w:cs="Times New Roman"/>
          <w:color w:val="000000"/>
        </w:rPr>
        <w:t xml:space="preserve"> T</w:t>
      </w:r>
      <w:r w:rsidRPr="00B86A81">
        <w:rPr>
          <w:rFonts w:ascii="Times New Roman" w:hAnsi="Times New Roman" w:cs="Times New Roman"/>
          <w:color w:val="000000"/>
        </w:rPr>
        <w:t xml:space="preserve">he FCSC limited claims to claimants that were </w:t>
      </w:r>
      <w:r w:rsidR="00C164AB">
        <w:rPr>
          <w:rFonts w:ascii="Times New Roman" w:hAnsi="Times New Roman" w:cs="Times New Roman"/>
          <w:color w:val="000000"/>
        </w:rPr>
        <w:t>U.S.</w:t>
      </w:r>
      <w:r w:rsidRPr="00CF2F71">
        <w:rPr>
          <w:rFonts w:ascii="Times New Roman" w:hAnsi="Times New Roman" w:cs="Times New Roman"/>
          <w:color w:val="000000"/>
        </w:rPr>
        <w:t xml:space="preserve"> nationals or </w:t>
      </w:r>
      <w:r w:rsidR="00C164AB">
        <w:rPr>
          <w:rFonts w:ascii="Times New Roman" w:hAnsi="Times New Roman" w:cs="Times New Roman"/>
          <w:color w:val="000000"/>
        </w:rPr>
        <w:t>U.S.</w:t>
      </w:r>
      <w:r w:rsidRPr="00CF2F71">
        <w:rPr>
          <w:rFonts w:ascii="Times New Roman" w:hAnsi="Times New Roman" w:cs="Times New Roman"/>
          <w:color w:val="000000"/>
        </w:rPr>
        <w:t xml:space="preserve"> corporations at the time of takeover; the new legislation expanded eligibility for lawsuits to persons who later became </w:t>
      </w:r>
      <w:r w:rsidR="00C164AB">
        <w:rPr>
          <w:rFonts w:ascii="Times New Roman" w:hAnsi="Times New Roman" w:cs="Times New Roman"/>
          <w:color w:val="000000"/>
        </w:rPr>
        <w:t>U.S.</w:t>
      </w:r>
      <w:r w:rsidRPr="00CF2F71">
        <w:rPr>
          <w:rFonts w:ascii="Times New Roman" w:hAnsi="Times New Roman" w:cs="Times New Roman"/>
          <w:color w:val="000000"/>
        </w:rPr>
        <w:t xml:space="preserve"> citizens.</w:t>
      </w:r>
      <w:r w:rsidRPr="00CF2F71">
        <w:rPr>
          <w:rStyle w:val="FootnoteReference"/>
          <w:rFonts w:ascii="Times New Roman" w:hAnsi="Times New Roman" w:cs="Times New Roman"/>
          <w:color w:val="000000"/>
        </w:rPr>
        <w:footnoteReference w:id="44"/>
      </w:r>
      <w:r w:rsidRPr="00CF2F71">
        <w:rPr>
          <w:rFonts w:ascii="Times New Roman" w:hAnsi="Times New Roman" w:cs="Times New Roman"/>
          <w:color w:val="000000"/>
        </w:rPr>
        <w:t xml:space="preserve"> </w:t>
      </w:r>
      <w:r w:rsidRPr="00B86A81">
        <w:rPr>
          <w:rFonts w:ascii="Times New Roman" w:hAnsi="Times New Roman" w:cs="Times New Roman"/>
        </w:rPr>
        <w:t xml:space="preserve">It </w:t>
      </w:r>
      <w:r w:rsidRPr="009E0D84">
        <w:rPr>
          <w:rFonts w:ascii="Times New Roman" w:hAnsi="Times New Roman" w:cs="Times New Roman"/>
        </w:rPr>
        <w:t>required</w:t>
      </w:r>
      <w:r w:rsidRPr="00CF2F71">
        <w:rPr>
          <w:rFonts w:ascii="Times New Roman" w:hAnsi="Times New Roman" w:cs="Times New Roman"/>
        </w:rPr>
        <w:t xml:space="preserve"> new acts of trafficking by third-country investors on current </w:t>
      </w:r>
      <w:r w:rsidR="00C164AB">
        <w:rPr>
          <w:rFonts w:ascii="Times New Roman" w:hAnsi="Times New Roman" w:cs="Times New Roman"/>
        </w:rPr>
        <w:t>U.S.</w:t>
      </w:r>
      <w:r w:rsidRPr="00CF2F71">
        <w:rPr>
          <w:rFonts w:ascii="Times New Roman" w:hAnsi="Times New Roman" w:cs="Times New Roman"/>
        </w:rPr>
        <w:t xml:space="preserve"> </w:t>
      </w:r>
      <w:r w:rsidR="00EF3B6C">
        <w:rPr>
          <w:rFonts w:ascii="Times New Roman" w:hAnsi="Times New Roman" w:cs="Times New Roman"/>
        </w:rPr>
        <w:t>citizens’</w:t>
      </w:r>
      <w:r w:rsidRPr="00CF2F71">
        <w:rPr>
          <w:rFonts w:ascii="Times New Roman" w:hAnsi="Times New Roman" w:cs="Times New Roman"/>
        </w:rPr>
        <w:t xml:space="preserve"> confiscated property and a notice of intent to sue. These FCSC</w:t>
      </w:r>
      <w:r w:rsidRPr="00CF2F71">
        <w:rPr>
          <w:rFonts w:ascii="Times New Roman" w:hAnsi="Times New Roman" w:cs="Times New Roman"/>
          <w:color w:val="000000"/>
        </w:rPr>
        <w:t>-certified corporate claims amounted to over $1 billion and represented almost 60% of the certified FCSC claims.</w:t>
      </w:r>
      <w:r w:rsidRPr="00CF2F71">
        <w:rPr>
          <w:rStyle w:val="FootnoteReference"/>
          <w:rFonts w:ascii="Times New Roman" w:hAnsi="Times New Roman" w:cs="Times New Roman"/>
          <w:color w:val="000000"/>
        </w:rPr>
        <w:footnoteReference w:id="45"/>
      </w:r>
      <w:r w:rsidRPr="00CF2F71">
        <w:rPr>
          <w:rFonts w:ascii="Times New Roman" w:hAnsi="Times New Roman" w:cs="Times New Roman"/>
          <w:color w:val="000000"/>
        </w:rPr>
        <w:t xml:space="preserve"> The Cuban government had limited resources</w:t>
      </w:r>
      <w:r w:rsidRPr="009E0D84">
        <w:rPr>
          <w:rFonts w:ascii="Times New Roman" w:hAnsi="Times New Roman" w:cs="Times New Roman"/>
          <w:color w:val="000000"/>
        </w:rPr>
        <w:t xml:space="preserve"> to provide compensation</w:t>
      </w:r>
      <w:r w:rsidRPr="00CF2F71">
        <w:rPr>
          <w:rFonts w:ascii="Times New Roman" w:hAnsi="Times New Roman" w:cs="Times New Roman"/>
          <w:color w:val="FF0000"/>
        </w:rPr>
        <w:t xml:space="preserve"> </w:t>
      </w:r>
      <w:r w:rsidRPr="00CF2F71">
        <w:rPr>
          <w:rFonts w:ascii="Times New Roman" w:hAnsi="Times New Roman" w:cs="Times New Roman"/>
          <w:color w:val="000000"/>
        </w:rPr>
        <w:t xml:space="preserve">for all the claims, and </w:t>
      </w:r>
      <w:r w:rsidR="00C164AB">
        <w:rPr>
          <w:rFonts w:ascii="Times New Roman" w:hAnsi="Times New Roman" w:cs="Times New Roman"/>
          <w:color w:val="000000"/>
        </w:rPr>
        <w:t>U.S.</w:t>
      </w:r>
      <w:r w:rsidRPr="00CF2F71">
        <w:rPr>
          <w:rFonts w:ascii="Times New Roman" w:hAnsi="Times New Roman" w:cs="Times New Roman"/>
          <w:color w:val="000000"/>
        </w:rPr>
        <w:t xml:space="preserve"> courts had a limited capacity to address a massive influx of lawsuits.</w:t>
      </w:r>
      <w:r w:rsidRPr="00CF2F71">
        <w:rPr>
          <w:rStyle w:val="FootnoteReference"/>
          <w:rFonts w:ascii="Times New Roman" w:hAnsi="Times New Roman" w:cs="Times New Roman"/>
          <w:color w:val="000000"/>
        </w:rPr>
        <w:footnoteReference w:id="46"/>
      </w:r>
      <w:r w:rsidRPr="00CF2F71">
        <w:rPr>
          <w:rFonts w:ascii="Times New Roman" w:hAnsi="Times New Roman" w:cs="Times New Roman"/>
          <w:color w:val="000000"/>
        </w:rPr>
        <w:t xml:space="preserve"> Thus, large corporation</w:t>
      </w:r>
      <w:r w:rsidRPr="00B86A81">
        <w:rPr>
          <w:rFonts w:ascii="Times New Roman" w:hAnsi="Times New Roman" w:cs="Times New Roman"/>
          <w:color w:val="000000"/>
        </w:rPr>
        <w:t xml:space="preserve">s, about thirty of whom </w:t>
      </w:r>
      <w:r w:rsidRPr="009E0D84">
        <w:rPr>
          <w:rFonts w:ascii="Times New Roman" w:hAnsi="Times New Roman" w:cs="Times New Roman"/>
          <w:color w:val="000000"/>
        </w:rPr>
        <w:t>were members of the Joint Corporate Committee on Cuban Claims, feared that the d</w:t>
      </w:r>
      <w:r w:rsidRPr="00CF2F71">
        <w:rPr>
          <w:rFonts w:ascii="Times New Roman" w:hAnsi="Times New Roman" w:cs="Times New Roman"/>
          <w:color w:val="000000"/>
        </w:rPr>
        <w:t xml:space="preserve">ivision of time, attention, and compensation would result in less for </w:t>
      </w:r>
      <w:r w:rsidRPr="00CF2F71">
        <w:rPr>
          <w:rFonts w:ascii="Times New Roman" w:hAnsi="Times New Roman" w:cs="Times New Roman"/>
          <w:color w:val="000000"/>
        </w:rPr>
        <w:lastRenderedPageBreak/>
        <w:t>them.</w:t>
      </w:r>
      <w:r w:rsidRPr="00CF2F71">
        <w:rPr>
          <w:rStyle w:val="FootnoteReference"/>
          <w:rFonts w:ascii="Times New Roman" w:hAnsi="Times New Roman" w:cs="Times New Roman"/>
          <w:color w:val="000000"/>
        </w:rPr>
        <w:footnoteReference w:id="47"/>
      </w:r>
      <w:r w:rsidRPr="00CF2F71">
        <w:rPr>
          <w:rFonts w:ascii="Times New Roman" w:hAnsi="Times New Roman" w:cs="Times New Roman"/>
          <w:color w:val="000000"/>
        </w:rPr>
        <w:t xml:space="preserve"> </w:t>
      </w:r>
      <w:r w:rsidR="00BE4E88" w:rsidRPr="00CF2F71">
        <w:rPr>
          <w:rFonts w:ascii="Times New Roman" w:hAnsi="Times New Roman" w:cs="Times New Roman"/>
          <w:color w:val="000000"/>
        </w:rPr>
        <w:t xml:space="preserve">Proponents </w:t>
      </w:r>
      <w:r w:rsidR="00BE4E88" w:rsidRPr="009E0D84">
        <w:rPr>
          <w:rFonts w:ascii="Times New Roman" w:hAnsi="Times New Roman" w:cs="Times New Roman"/>
          <w:color w:val="000000"/>
        </w:rPr>
        <w:t>edited Title III to reduce the number of eligible cases and provide foreign companies with</w:t>
      </w:r>
      <w:r w:rsidR="00BE4E88" w:rsidRPr="00CF2F71">
        <w:rPr>
          <w:rFonts w:ascii="Times New Roman" w:hAnsi="Times New Roman" w:cs="Times New Roman"/>
          <w:color w:val="000000"/>
        </w:rPr>
        <w:t xml:space="preserve"> a two-year grace period.</w:t>
      </w:r>
      <w:r w:rsidR="00BE4E88" w:rsidRPr="00CF2F71">
        <w:rPr>
          <w:rStyle w:val="FootnoteReference"/>
          <w:rFonts w:ascii="Times New Roman" w:hAnsi="Times New Roman" w:cs="Times New Roman"/>
          <w:color w:val="000000"/>
        </w:rPr>
        <w:footnoteReference w:id="48"/>
      </w:r>
      <w:r w:rsidR="00BE4E88" w:rsidRPr="00CF2F71">
        <w:rPr>
          <w:rFonts w:ascii="Times New Roman" w:hAnsi="Times New Roman" w:cs="Times New Roman"/>
          <w:color w:val="000000"/>
        </w:rPr>
        <w:t xml:space="preserve"> </w:t>
      </w:r>
      <w:r w:rsidRPr="00CF2F71">
        <w:rPr>
          <w:rFonts w:ascii="Times New Roman" w:hAnsi="Times New Roman" w:cs="Times New Roman"/>
          <w:color w:val="000000"/>
        </w:rPr>
        <w:t>The sponsors of the bill, in response, added the stipulation that claims w</w:t>
      </w:r>
      <w:r w:rsidRPr="009E0D84">
        <w:rPr>
          <w:rFonts w:ascii="Times New Roman" w:hAnsi="Times New Roman" w:cs="Times New Roman"/>
          <w:color w:val="000000"/>
        </w:rPr>
        <w:t>ould have to be non-resi</w:t>
      </w:r>
      <w:r w:rsidRPr="00CF2F71">
        <w:rPr>
          <w:rFonts w:ascii="Times New Roman" w:hAnsi="Times New Roman" w:cs="Times New Roman"/>
          <w:color w:val="000000"/>
        </w:rPr>
        <w:t>dential and value at least $50,000 to be eligible.</w:t>
      </w:r>
      <w:r w:rsidRPr="00CF2F71">
        <w:rPr>
          <w:rStyle w:val="FootnoteReference"/>
          <w:rFonts w:ascii="Times New Roman" w:hAnsi="Times New Roman" w:cs="Times New Roman"/>
          <w:color w:val="000000"/>
        </w:rPr>
        <w:footnoteReference w:id="49"/>
      </w:r>
      <w:r w:rsidRPr="00CF2F71">
        <w:rPr>
          <w:rFonts w:ascii="Times New Roman" w:hAnsi="Times New Roman" w:cs="Times New Roman"/>
          <w:color w:val="000000"/>
        </w:rPr>
        <w:t xml:space="preserve"> </w:t>
      </w:r>
      <w:r w:rsidR="00BE4E88" w:rsidRPr="009E0D84">
        <w:rPr>
          <w:rFonts w:ascii="Times New Roman" w:hAnsi="Times New Roman" w:cs="Times New Roman"/>
          <w:color w:val="000000"/>
        </w:rPr>
        <w:t>Proponents risked alienating ordinary Cuban-Americans with smaller claims in favor of corporate interests.</w:t>
      </w:r>
      <w:r w:rsidR="00BE4E88" w:rsidRPr="00CF2F71">
        <w:rPr>
          <w:rStyle w:val="FootnoteReference"/>
          <w:rFonts w:ascii="Times New Roman" w:hAnsi="Times New Roman" w:cs="Times New Roman"/>
          <w:color w:val="000000"/>
        </w:rPr>
        <w:footnoteReference w:id="50"/>
      </w:r>
      <w:r w:rsidR="00BE4E88">
        <w:rPr>
          <w:rFonts w:ascii="Times New Roman" w:hAnsi="Times New Roman" w:cs="Times New Roman"/>
          <w:color w:val="000000"/>
        </w:rPr>
        <w:t xml:space="preserve"> Nevertheless, e</w:t>
      </w:r>
      <w:r w:rsidRPr="00CF2F71">
        <w:rPr>
          <w:rFonts w:ascii="Times New Roman" w:hAnsi="Times New Roman" w:cs="Times New Roman"/>
          <w:color w:val="000000"/>
        </w:rPr>
        <w:t xml:space="preserve">stimates suggested that </w:t>
      </w:r>
      <w:r w:rsidR="00BE4E88">
        <w:rPr>
          <w:rFonts w:ascii="Times New Roman" w:hAnsi="Times New Roman" w:cs="Times New Roman"/>
          <w:color w:val="000000"/>
        </w:rPr>
        <w:t>eligible</w:t>
      </w:r>
      <w:r w:rsidR="00BE4E88" w:rsidRPr="00CF2F71">
        <w:rPr>
          <w:rFonts w:ascii="Times New Roman" w:hAnsi="Times New Roman" w:cs="Times New Roman"/>
          <w:color w:val="000000"/>
        </w:rPr>
        <w:t xml:space="preserve"> </w:t>
      </w:r>
      <w:r w:rsidRPr="00CF2F71">
        <w:rPr>
          <w:rFonts w:ascii="Times New Roman" w:hAnsi="Times New Roman" w:cs="Times New Roman"/>
          <w:color w:val="000000"/>
        </w:rPr>
        <w:t>c</w:t>
      </w:r>
      <w:r w:rsidRPr="00B86A81">
        <w:rPr>
          <w:rFonts w:ascii="Times New Roman" w:hAnsi="Times New Roman" w:cs="Times New Roman"/>
          <w:color w:val="000000"/>
        </w:rPr>
        <w:t xml:space="preserve">laims could </w:t>
      </w:r>
      <w:r w:rsidR="00BE4E88">
        <w:rPr>
          <w:rFonts w:ascii="Times New Roman" w:hAnsi="Times New Roman" w:cs="Times New Roman"/>
          <w:color w:val="000000"/>
        </w:rPr>
        <w:t>total</w:t>
      </w:r>
      <w:r w:rsidR="00BE4E88" w:rsidRPr="00B86A81">
        <w:rPr>
          <w:rFonts w:ascii="Times New Roman" w:hAnsi="Times New Roman" w:cs="Times New Roman"/>
          <w:color w:val="000000"/>
        </w:rPr>
        <w:t xml:space="preserve"> </w:t>
      </w:r>
      <w:r w:rsidRPr="00B86A81">
        <w:rPr>
          <w:rFonts w:ascii="Times New Roman" w:hAnsi="Times New Roman" w:cs="Times New Roman"/>
          <w:color w:val="000000"/>
        </w:rPr>
        <w:t>up to $100 billion and result in 300,000-430,000 lawsuits.</w:t>
      </w:r>
      <w:r w:rsidRPr="00CF2F71">
        <w:rPr>
          <w:rStyle w:val="FootnoteReference"/>
          <w:rFonts w:ascii="Times New Roman" w:hAnsi="Times New Roman" w:cs="Times New Roman"/>
          <w:color w:val="000000"/>
        </w:rPr>
        <w:footnoteReference w:id="51"/>
      </w:r>
    </w:p>
    <w:p w14:paraId="17C5BCDA" w14:textId="7E5AB95D" w:rsidR="0029370C" w:rsidRPr="00CF2F71" w:rsidRDefault="0029370C" w:rsidP="0029370C">
      <w:pPr>
        <w:spacing w:line="480" w:lineRule="auto"/>
        <w:rPr>
          <w:rFonts w:ascii="Times New Roman" w:hAnsi="Times New Roman" w:cs="Times New Roman"/>
          <w:color w:val="000000"/>
        </w:rPr>
      </w:pPr>
      <w:bookmarkStart w:id="0" w:name="_Toc52795830"/>
      <w:r w:rsidRPr="00CF2F71">
        <w:rPr>
          <w:rFonts w:ascii="Times New Roman" w:hAnsi="Times New Roman" w:cs="Times New Roman"/>
          <w:color w:val="000000"/>
        </w:rPr>
        <w:tab/>
        <w:t xml:space="preserve">Senate Majority Leader Bob Dole sought to bring the Helms-Burton bill to a vote a few </w:t>
      </w:r>
      <w:r w:rsidR="00BE4E88">
        <w:rPr>
          <w:rFonts w:ascii="Times New Roman" w:hAnsi="Times New Roman" w:cs="Times New Roman"/>
          <w:color w:val="000000"/>
        </w:rPr>
        <w:t>in October 1995</w:t>
      </w:r>
      <w:r w:rsidRPr="00CF2F71">
        <w:rPr>
          <w:rFonts w:ascii="Times New Roman" w:hAnsi="Times New Roman" w:cs="Times New Roman"/>
          <w:color w:val="000000"/>
        </w:rPr>
        <w:t>.</w:t>
      </w:r>
      <w:r w:rsidRPr="00CF2F71">
        <w:rPr>
          <w:rStyle w:val="FootnoteReference"/>
          <w:rFonts w:ascii="Times New Roman" w:hAnsi="Times New Roman" w:cs="Times New Roman"/>
          <w:color w:val="000000"/>
        </w:rPr>
        <w:footnoteReference w:id="52"/>
      </w:r>
      <w:r w:rsidRPr="00CF2F71">
        <w:rPr>
          <w:rFonts w:ascii="Times New Roman" w:hAnsi="Times New Roman" w:cs="Times New Roman"/>
          <w:color w:val="000000"/>
        </w:rPr>
        <w:t xml:space="preserve"> The Senate Foreign Relations Commi</w:t>
      </w:r>
      <w:r w:rsidRPr="009E0D84">
        <w:rPr>
          <w:rFonts w:ascii="Times New Roman" w:hAnsi="Times New Roman" w:cs="Times New Roman"/>
          <w:color w:val="000000"/>
        </w:rPr>
        <w:t xml:space="preserve">ttee did not approve the bill despite </w:t>
      </w:r>
      <w:r w:rsidR="00EF3B6C">
        <w:rPr>
          <w:rFonts w:ascii="Times New Roman" w:hAnsi="Times New Roman" w:cs="Times New Roman"/>
          <w:color w:val="000000"/>
        </w:rPr>
        <w:t>Helms’s</w:t>
      </w:r>
      <w:r w:rsidRPr="00CF2F71">
        <w:rPr>
          <w:rFonts w:ascii="Times New Roman" w:hAnsi="Times New Roman" w:cs="Times New Roman"/>
          <w:color w:val="000000"/>
        </w:rPr>
        <w:t xml:space="preserve"> chairmanship, but </w:t>
      </w:r>
      <w:r w:rsidR="00BE4E88">
        <w:rPr>
          <w:rFonts w:ascii="Times New Roman" w:hAnsi="Times New Roman" w:cs="Times New Roman"/>
          <w:color w:val="000000"/>
        </w:rPr>
        <w:t xml:space="preserve">Dole brought it </w:t>
      </w:r>
      <w:r w:rsidRPr="00CF2F71">
        <w:rPr>
          <w:rFonts w:ascii="Times New Roman" w:hAnsi="Times New Roman" w:cs="Times New Roman"/>
          <w:color w:val="000000"/>
        </w:rPr>
        <w:t>to the floor anyway.</w:t>
      </w:r>
      <w:r w:rsidRPr="00CF2F71">
        <w:rPr>
          <w:rStyle w:val="FootnoteReference"/>
          <w:rFonts w:ascii="Times New Roman" w:hAnsi="Times New Roman" w:cs="Times New Roman"/>
          <w:color w:val="000000"/>
        </w:rPr>
        <w:footnoteReference w:id="53"/>
      </w:r>
      <w:r w:rsidRPr="00CF2F71">
        <w:rPr>
          <w:rFonts w:ascii="Times New Roman" w:hAnsi="Times New Roman" w:cs="Times New Roman"/>
          <w:color w:val="000000"/>
        </w:rPr>
        <w:t xml:space="preserve"> Senator Chris Dodd (D-CT) led a filibuster noting that Cubans would get special status over other nationalities and that Title III would burden </w:t>
      </w:r>
      <w:r w:rsidR="00C164AB">
        <w:rPr>
          <w:rFonts w:ascii="Times New Roman" w:hAnsi="Times New Roman" w:cs="Times New Roman"/>
          <w:color w:val="000000"/>
        </w:rPr>
        <w:t>U.S.</w:t>
      </w:r>
      <w:r w:rsidRPr="009E0D84">
        <w:rPr>
          <w:rFonts w:ascii="Times New Roman" w:hAnsi="Times New Roman" w:cs="Times New Roman"/>
          <w:color w:val="000000"/>
        </w:rPr>
        <w:t xml:space="preserve"> courts.</w:t>
      </w:r>
      <w:r w:rsidRPr="00CF2F71">
        <w:rPr>
          <w:rStyle w:val="FootnoteReference"/>
          <w:rFonts w:ascii="Times New Roman" w:hAnsi="Times New Roman" w:cs="Times New Roman"/>
          <w:color w:val="000000"/>
        </w:rPr>
        <w:footnoteReference w:id="54"/>
      </w:r>
      <w:r w:rsidRPr="00CF2F71">
        <w:rPr>
          <w:rFonts w:ascii="Times New Roman" w:hAnsi="Times New Roman" w:cs="Times New Roman"/>
          <w:color w:val="000000"/>
        </w:rPr>
        <w:t xml:space="preserve"> Sena</w:t>
      </w:r>
      <w:r w:rsidRPr="009E0D84">
        <w:rPr>
          <w:rFonts w:ascii="Times New Roman" w:hAnsi="Times New Roman" w:cs="Times New Roman"/>
          <w:color w:val="000000"/>
        </w:rPr>
        <w:t>te Republicans rejected Title III, but Dole was determined to keep pushing it.</w:t>
      </w:r>
      <w:r w:rsidRPr="00CF2F71">
        <w:rPr>
          <w:rStyle w:val="FootnoteReference"/>
          <w:rFonts w:ascii="Times New Roman" w:hAnsi="Times New Roman" w:cs="Times New Roman"/>
          <w:color w:val="000000"/>
        </w:rPr>
        <w:footnoteReference w:id="55"/>
      </w:r>
      <w:r w:rsidRPr="00CF2F71">
        <w:rPr>
          <w:rFonts w:ascii="Times New Roman" w:hAnsi="Times New Roman" w:cs="Times New Roman"/>
          <w:color w:val="000000"/>
        </w:rPr>
        <w:t xml:space="preserve"> </w:t>
      </w:r>
      <w:r w:rsidR="008E1EBE">
        <w:rPr>
          <w:rFonts w:ascii="Times New Roman" w:hAnsi="Times New Roman" w:cs="Times New Roman"/>
          <w:color w:val="000000"/>
        </w:rPr>
        <w:t>The Senate passed the bill on October 19, 1995.</w:t>
      </w:r>
      <w:r w:rsidR="008E1EBE">
        <w:rPr>
          <w:rStyle w:val="FootnoteReference"/>
          <w:rFonts w:ascii="Times New Roman" w:hAnsi="Times New Roman" w:cs="Times New Roman"/>
          <w:color w:val="000000"/>
        </w:rPr>
        <w:footnoteReference w:id="56"/>
      </w:r>
      <w:r w:rsidR="008E1EBE">
        <w:rPr>
          <w:rFonts w:ascii="Times New Roman" w:hAnsi="Times New Roman" w:cs="Times New Roman"/>
          <w:color w:val="000000"/>
        </w:rPr>
        <w:t xml:space="preserve"> Bill Clinton hesitated to ratify it until an international tragedy left him little choice.</w:t>
      </w:r>
    </w:p>
    <w:p w14:paraId="546E9978" w14:textId="77777777" w:rsidR="009116AF" w:rsidRPr="009E0D84" w:rsidRDefault="009116AF" w:rsidP="00D513F2">
      <w:pPr>
        <w:spacing w:line="480" w:lineRule="auto"/>
        <w:rPr>
          <w:rFonts w:ascii="Times New Roman" w:hAnsi="Times New Roman" w:cs="Times New Roman"/>
        </w:rPr>
      </w:pPr>
    </w:p>
    <w:p w14:paraId="32027393" w14:textId="77777777" w:rsidR="009116AF" w:rsidRPr="00CF2F71" w:rsidRDefault="009116AF" w:rsidP="00D513F2">
      <w:pPr>
        <w:pStyle w:val="Heading2"/>
        <w:spacing w:before="0" w:line="480" w:lineRule="auto"/>
        <w:rPr>
          <w:rFonts w:ascii="Times New Roman" w:hAnsi="Times New Roman" w:cs="Times New Roman"/>
          <w:sz w:val="24"/>
          <w:szCs w:val="24"/>
          <w:u w:val="single"/>
        </w:rPr>
      </w:pPr>
      <w:r w:rsidRPr="00CF2F71">
        <w:rPr>
          <w:rFonts w:ascii="Times New Roman" w:hAnsi="Times New Roman" w:cs="Times New Roman"/>
          <w:color w:val="auto"/>
          <w:sz w:val="24"/>
          <w:szCs w:val="24"/>
          <w:u w:val="single"/>
        </w:rPr>
        <w:t>Brothers to the Rescue</w:t>
      </w:r>
      <w:bookmarkEnd w:id="0"/>
    </w:p>
    <w:p w14:paraId="619AEFA0" w14:textId="757502A8" w:rsidR="0029370C" w:rsidRPr="00CF2F71" w:rsidRDefault="0029370C" w:rsidP="0029370C">
      <w:pPr>
        <w:spacing w:line="480" w:lineRule="auto"/>
        <w:rPr>
          <w:rFonts w:ascii="Times New Roman" w:hAnsi="Times New Roman" w:cs="Times New Roman"/>
        </w:rPr>
      </w:pPr>
      <w:r w:rsidRPr="00CF2F71">
        <w:rPr>
          <w:rFonts w:ascii="Times New Roman" w:hAnsi="Times New Roman" w:cs="Times New Roman"/>
        </w:rPr>
        <w:tab/>
        <w:t>On Saturday, February 24, 1996, Cuban MiG fighter jets killed four Cuban-Americans when they downed two Brothers to the Rescue civilian airplanes.</w:t>
      </w:r>
      <w:r w:rsidRPr="00CF2F71">
        <w:rPr>
          <w:rStyle w:val="FootnoteReference"/>
          <w:rFonts w:ascii="Times New Roman" w:hAnsi="Times New Roman" w:cs="Times New Roman"/>
        </w:rPr>
        <w:footnoteReference w:id="57"/>
      </w:r>
      <w:r w:rsidRPr="00CF2F71">
        <w:rPr>
          <w:rFonts w:ascii="Times New Roman" w:hAnsi="Times New Roman" w:cs="Times New Roman"/>
        </w:rPr>
        <w:t xml:space="preserve"> The Brothers to the Rescue </w:t>
      </w:r>
      <w:r w:rsidRPr="00CF2F71">
        <w:rPr>
          <w:rFonts w:ascii="Times New Roman" w:hAnsi="Times New Roman" w:cs="Times New Roman"/>
        </w:rPr>
        <w:lastRenderedPageBreak/>
        <w:t>planes had served a humanitarian purpose for years as they scanned the waterways arou</w:t>
      </w:r>
      <w:r w:rsidRPr="009E0D84">
        <w:rPr>
          <w:rFonts w:ascii="Times New Roman" w:hAnsi="Times New Roman" w:cs="Times New Roman"/>
        </w:rPr>
        <w:t xml:space="preserve">nd Cuba and Florida for rafters. They would call the sightings </w:t>
      </w:r>
      <w:r w:rsidRPr="00CF2F71">
        <w:rPr>
          <w:rFonts w:ascii="Times New Roman" w:hAnsi="Times New Roman" w:cs="Times New Roman"/>
        </w:rPr>
        <w:t xml:space="preserve">into the Coast Guard, who could then pick them up and bring them to safety until the </w:t>
      </w:r>
      <w:r w:rsidR="00EF3B6C">
        <w:rPr>
          <w:rFonts w:ascii="Times New Roman" w:hAnsi="Times New Roman" w:cs="Times New Roman"/>
        </w:rPr>
        <w:t>‘</w:t>
      </w:r>
      <w:r w:rsidRPr="00CF2F71">
        <w:rPr>
          <w:rFonts w:ascii="Times New Roman" w:hAnsi="Times New Roman" w:cs="Times New Roman"/>
        </w:rPr>
        <w:t xml:space="preserve">wet foot-dry </w:t>
      </w:r>
      <w:r w:rsidR="00EF3B6C">
        <w:rPr>
          <w:rFonts w:ascii="Times New Roman" w:hAnsi="Times New Roman" w:cs="Times New Roman"/>
        </w:rPr>
        <w:t>foot’</w:t>
      </w:r>
      <w:r w:rsidRPr="00CF2F71">
        <w:rPr>
          <w:rFonts w:ascii="Times New Roman" w:hAnsi="Times New Roman" w:cs="Times New Roman"/>
        </w:rPr>
        <w:t xml:space="preserve"> announcement. They provided relief and supplies. However, they also antagonized the Cuban government by flying into their airspace and dropping anti-Castro leaflets.</w:t>
      </w:r>
      <w:r w:rsidRPr="00CF2F71">
        <w:rPr>
          <w:rStyle w:val="FootnoteReference"/>
          <w:rFonts w:ascii="Times New Roman" w:hAnsi="Times New Roman" w:cs="Times New Roman"/>
        </w:rPr>
        <w:footnoteReference w:id="58"/>
      </w:r>
      <w:r w:rsidRPr="00CF2F71">
        <w:rPr>
          <w:rFonts w:ascii="Times New Roman" w:hAnsi="Times New Roman" w:cs="Times New Roman"/>
        </w:rPr>
        <w:t xml:space="preserve"> The Cuban government had </w:t>
      </w:r>
      <w:r w:rsidRPr="009E0D84">
        <w:rPr>
          <w:rFonts w:ascii="Times New Roman" w:hAnsi="Times New Roman" w:cs="Times New Roman"/>
        </w:rPr>
        <w:t xml:space="preserve">warned them and the </w:t>
      </w:r>
      <w:r w:rsidR="00C164AB">
        <w:rPr>
          <w:rFonts w:ascii="Times New Roman" w:hAnsi="Times New Roman" w:cs="Times New Roman"/>
        </w:rPr>
        <w:t>U.S.</w:t>
      </w:r>
      <w:r w:rsidRPr="00CF2F71">
        <w:rPr>
          <w:rFonts w:ascii="Times New Roman" w:hAnsi="Times New Roman" w:cs="Times New Roman"/>
        </w:rPr>
        <w:t xml:space="preserve"> Government for months that Cuba was prepared to defend its territory and retaliate. The day that Cuba fulfilled its warning, evidence showed that it occurred over international waters. Cuba had shot down civilian, American citizen pilots conducting humanitarian missions in international air space. The Coast Guard found no </w:t>
      </w:r>
      <w:proofErr w:type="gramStart"/>
      <w:r w:rsidRPr="00CF2F71">
        <w:rPr>
          <w:rFonts w:ascii="Times New Roman" w:hAnsi="Times New Roman" w:cs="Times New Roman"/>
        </w:rPr>
        <w:t>remains</w:t>
      </w:r>
      <w:proofErr w:type="gramEnd"/>
      <w:r w:rsidRPr="00CF2F71">
        <w:rPr>
          <w:rFonts w:ascii="Times New Roman" w:hAnsi="Times New Roman" w:cs="Times New Roman"/>
        </w:rPr>
        <w:t xml:space="preserve"> of the victims, </w:t>
      </w:r>
      <w:r w:rsidRPr="00CF2F71">
        <w:rPr>
          <w:rFonts w:ascii="Times New Roman" w:hAnsi="Times New Roman" w:cs="Times New Roman"/>
          <w:color w:val="000000"/>
        </w:rPr>
        <w:t xml:space="preserve">Armando </w:t>
      </w:r>
      <w:proofErr w:type="spellStart"/>
      <w:r w:rsidRPr="00CF2F71">
        <w:rPr>
          <w:rFonts w:ascii="Times New Roman" w:hAnsi="Times New Roman" w:cs="Times New Roman"/>
          <w:color w:val="000000"/>
        </w:rPr>
        <w:t>Alejandre</w:t>
      </w:r>
      <w:proofErr w:type="spellEnd"/>
      <w:r w:rsidRPr="00CF2F71">
        <w:rPr>
          <w:rFonts w:ascii="Times New Roman" w:hAnsi="Times New Roman" w:cs="Times New Roman"/>
          <w:color w:val="000000"/>
        </w:rPr>
        <w:t xml:space="preserve"> Jr., Carlos Costa, Pablo Morales, and Mario de la Pena.</w:t>
      </w:r>
      <w:r w:rsidRPr="00CF2F71">
        <w:rPr>
          <w:rStyle w:val="FootnoteReference"/>
          <w:rFonts w:ascii="Times New Roman" w:hAnsi="Times New Roman" w:cs="Times New Roman"/>
          <w:color w:val="000000"/>
        </w:rPr>
        <w:footnoteReference w:id="59"/>
      </w:r>
    </w:p>
    <w:p w14:paraId="0FE7B474" w14:textId="2E94687D" w:rsidR="0029370C" w:rsidRPr="00CF2F71" w:rsidRDefault="0029370C" w:rsidP="0029370C">
      <w:pPr>
        <w:spacing w:line="480" w:lineRule="auto"/>
        <w:rPr>
          <w:rFonts w:ascii="Times New Roman" w:hAnsi="Times New Roman" w:cs="Times New Roman"/>
          <w:color w:val="000000"/>
        </w:rPr>
      </w:pPr>
      <w:r w:rsidRPr="009E0D84">
        <w:rPr>
          <w:rFonts w:ascii="Times New Roman" w:hAnsi="Times New Roman" w:cs="Times New Roman"/>
        </w:rPr>
        <w:tab/>
        <w:t xml:space="preserve">The </w:t>
      </w:r>
      <w:r w:rsidRPr="00CF2F71">
        <w:rPr>
          <w:rFonts w:ascii="Times New Roman" w:hAnsi="Times New Roman" w:cs="Times New Roman"/>
        </w:rPr>
        <w:t>illicit act outraged Washington, Cuban-Americans, and the international community.</w:t>
      </w:r>
      <w:r w:rsidRPr="00CF2F71">
        <w:rPr>
          <w:rStyle w:val="FootnoteReference"/>
          <w:rFonts w:ascii="Times New Roman" w:hAnsi="Times New Roman" w:cs="Times New Roman"/>
        </w:rPr>
        <w:footnoteReference w:id="60"/>
      </w:r>
      <w:r w:rsidRPr="00CF2F71">
        <w:rPr>
          <w:rFonts w:ascii="Times New Roman" w:hAnsi="Times New Roman" w:cs="Times New Roman"/>
        </w:rPr>
        <w:t xml:space="preserve"> The small attempts that Clinton had made to liberalize </w:t>
      </w:r>
      <w:r w:rsidRPr="009E0D84">
        <w:rPr>
          <w:rFonts w:ascii="Times New Roman" w:hAnsi="Times New Roman" w:cs="Times New Roman"/>
        </w:rPr>
        <w:t xml:space="preserve">U.S.-Cuba information exchange, and </w:t>
      </w:r>
      <w:r w:rsidR="00EF3B6C">
        <w:rPr>
          <w:rFonts w:ascii="Times New Roman" w:hAnsi="Times New Roman" w:cs="Times New Roman"/>
        </w:rPr>
        <w:t>Clinton’s</w:t>
      </w:r>
      <w:r w:rsidRPr="00CF2F71">
        <w:rPr>
          <w:rFonts w:ascii="Times New Roman" w:hAnsi="Times New Roman" w:cs="Times New Roman"/>
        </w:rPr>
        <w:t xml:space="preserve"> reticence about the Helms-Burton Act, gave way to a harsher approach. Clinton retaliated with sanctions and other political measures to tighten travel restrictions on Cuban diplomats in the United States, suspended all charter air travel between the countries, and expanded TV </w:t>
      </w:r>
      <w:r w:rsidR="00EF3B6C">
        <w:rPr>
          <w:rFonts w:ascii="Times New Roman" w:hAnsi="Times New Roman" w:cs="Times New Roman"/>
        </w:rPr>
        <w:t>Marti’s</w:t>
      </w:r>
      <w:r w:rsidRPr="00CF2F71">
        <w:rPr>
          <w:rFonts w:ascii="Times New Roman" w:hAnsi="Times New Roman" w:cs="Times New Roman"/>
        </w:rPr>
        <w:t xml:space="preserve"> signal.</w:t>
      </w:r>
      <w:r w:rsidRPr="00CF2F71">
        <w:rPr>
          <w:rStyle w:val="FootnoteReference"/>
          <w:rFonts w:ascii="Times New Roman" w:hAnsi="Times New Roman" w:cs="Times New Roman"/>
        </w:rPr>
        <w:footnoteReference w:id="61"/>
      </w:r>
      <w:r w:rsidRPr="00CF2F71">
        <w:rPr>
          <w:rFonts w:ascii="Times New Roman" w:hAnsi="Times New Roman" w:cs="Times New Roman"/>
        </w:rPr>
        <w:t xml:space="preserve"> </w:t>
      </w:r>
      <w:r w:rsidRPr="009E0D84">
        <w:rPr>
          <w:rFonts w:ascii="Times New Roman" w:hAnsi="Times New Roman" w:cs="Times New Roman"/>
        </w:rPr>
        <w:t xml:space="preserve">He compensated the </w:t>
      </w:r>
      <w:r w:rsidR="00EF3B6C">
        <w:rPr>
          <w:rFonts w:ascii="Times New Roman" w:hAnsi="Times New Roman" w:cs="Times New Roman"/>
        </w:rPr>
        <w:t>victims’</w:t>
      </w:r>
      <w:r w:rsidRPr="00CF2F71">
        <w:rPr>
          <w:rFonts w:ascii="Times New Roman" w:hAnsi="Times New Roman" w:cs="Times New Roman"/>
        </w:rPr>
        <w:t xml:space="preserve"> families using </w:t>
      </w:r>
      <w:r w:rsidR="00EF3B6C">
        <w:rPr>
          <w:rFonts w:ascii="Times New Roman" w:hAnsi="Times New Roman" w:cs="Times New Roman"/>
        </w:rPr>
        <w:t>Cuba’s</w:t>
      </w:r>
      <w:r w:rsidRPr="00CF2F71">
        <w:rPr>
          <w:rFonts w:ascii="Times New Roman" w:hAnsi="Times New Roman" w:cs="Times New Roman"/>
        </w:rPr>
        <w:t xml:space="preserve"> frozen assets in the United States, sought the United </w:t>
      </w:r>
      <w:r w:rsidR="00EF3B6C">
        <w:rPr>
          <w:rFonts w:ascii="Times New Roman" w:hAnsi="Times New Roman" w:cs="Times New Roman"/>
        </w:rPr>
        <w:t>Nations’</w:t>
      </w:r>
      <w:r w:rsidRPr="00CF2F71">
        <w:rPr>
          <w:rFonts w:ascii="Times New Roman" w:hAnsi="Times New Roman" w:cs="Times New Roman"/>
        </w:rPr>
        <w:t xml:space="preserve"> condemnation, and agreed to the Helms-Burton bill.</w:t>
      </w:r>
      <w:r w:rsidRPr="00CF2F71">
        <w:rPr>
          <w:rStyle w:val="FootnoteReference"/>
          <w:rFonts w:ascii="Times New Roman" w:hAnsi="Times New Roman" w:cs="Times New Roman"/>
        </w:rPr>
        <w:footnoteReference w:id="62"/>
      </w:r>
      <w:r w:rsidRPr="00CF2F71">
        <w:rPr>
          <w:rFonts w:ascii="Times New Roman" w:hAnsi="Times New Roman" w:cs="Times New Roman"/>
        </w:rPr>
        <w:t xml:space="preserve"> </w:t>
      </w:r>
      <w:r w:rsidRPr="009E0D84">
        <w:rPr>
          <w:rFonts w:ascii="Times New Roman" w:hAnsi="Times New Roman" w:cs="Times New Roman"/>
        </w:rPr>
        <w:t xml:space="preserve"> The European Union </w:t>
      </w:r>
      <w:r w:rsidR="00EF3B6C">
        <w:rPr>
          <w:rFonts w:ascii="Times New Roman" w:hAnsi="Times New Roman" w:cs="Times New Roman"/>
          <w:color w:val="000000"/>
        </w:rPr>
        <w:t>“</w:t>
      </w:r>
      <w:r w:rsidRPr="009E0D84">
        <w:rPr>
          <w:rFonts w:ascii="Times New Roman" w:hAnsi="Times New Roman" w:cs="Times New Roman"/>
          <w:color w:val="000000"/>
        </w:rPr>
        <w:t>strongly condemn[ed] the shooting down of two civilian aircraft</w:t>
      </w:r>
      <w:r w:rsidR="00EF3B6C">
        <w:rPr>
          <w:rFonts w:ascii="Times New Roman" w:hAnsi="Times New Roman" w:cs="Times New Roman"/>
          <w:color w:val="000000"/>
        </w:rPr>
        <w:t>”</w:t>
      </w:r>
      <w:r w:rsidRPr="00CF2F71">
        <w:rPr>
          <w:rFonts w:ascii="Times New Roman" w:hAnsi="Times New Roman" w:cs="Times New Roman"/>
          <w:color w:val="000000"/>
        </w:rPr>
        <w:t xml:space="preserve"> </w:t>
      </w:r>
      <w:r w:rsidRPr="00CF2F71">
        <w:rPr>
          <w:rFonts w:ascii="Times New Roman" w:hAnsi="Times New Roman" w:cs="Times New Roman"/>
          <w:color w:val="000000"/>
        </w:rPr>
        <w:lastRenderedPageBreak/>
        <w:t xml:space="preserve">and urged </w:t>
      </w:r>
      <w:r w:rsidR="00EF3B6C">
        <w:rPr>
          <w:rFonts w:ascii="Times New Roman" w:hAnsi="Times New Roman" w:cs="Times New Roman"/>
          <w:color w:val="000000"/>
        </w:rPr>
        <w:t>“</w:t>
      </w:r>
      <w:r w:rsidRPr="00CF2F71">
        <w:rPr>
          <w:rFonts w:ascii="Times New Roman" w:hAnsi="Times New Roman" w:cs="Times New Roman"/>
          <w:color w:val="000000"/>
        </w:rPr>
        <w:t>moderation and restraint</w:t>
      </w:r>
      <w:r w:rsidR="00EF3B6C">
        <w:rPr>
          <w:rFonts w:ascii="Times New Roman" w:hAnsi="Times New Roman" w:cs="Times New Roman"/>
          <w:color w:val="000000"/>
        </w:rPr>
        <w:t>”</w:t>
      </w:r>
      <w:r w:rsidRPr="00CF2F71">
        <w:rPr>
          <w:rFonts w:ascii="Times New Roman" w:hAnsi="Times New Roman" w:cs="Times New Roman"/>
          <w:color w:val="000000"/>
        </w:rPr>
        <w:t xml:space="preserve"> in responding actions.</w:t>
      </w:r>
      <w:r w:rsidRPr="00CF2F71">
        <w:rPr>
          <w:rStyle w:val="FootnoteReference"/>
          <w:rFonts w:ascii="Times New Roman" w:hAnsi="Times New Roman" w:cs="Times New Roman"/>
          <w:color w:val="000000"/>
        </w:rPr>
        <w:footnoteReference w:id="63"/>
      </w:r>
      <w:r w:rsidRPr="00CF2F71">
        <w:rPr>
          <w:rFonts w:ascii="Times New Roman" w:hAnsi="Times New Roman" w:cs="Times New Roman"/>
          <w:color w:val="000000"/>
        </w:rPr>
        <w:t xml:space="preserve"> </w:t>
      </w:r>
      <w:r w:rsidRPr="009E0D84">
        <w:rPr>
          <w:rFonts w:ascii="Times New Roman" w:hAnsi="Times New Roman" w:cs="Times New Roman"/>
        </w:rPr>
        <w:t>Congress returned to the Helms-Burton bill with a renewed mandate to punish Cuba and less resistance from the President.</w:t>
      </w:r>
      <w:r w:rsidRPr="00CF2F71">
        <w:rPr>
          <w:rStyle w:val="FootnoteReference"/>
          <w:rFonts w:ascii="Times New Roman" w:hAnsi="Times New Roman" w:cs="Times New Roman"/>
        </w:rPr>
        <w:footnoteReference w:id="64"/>
      </w:r>
      <w:r w:rsidRPr="00CF2F71">
        <w:rPr>
          <w:rFonts w:ascii="Times New Roman" w:hAnsi="Times New Roman" w:cs="Times New Roman"/>
        </w:rPr>
        <w:t xml:space="preserve"> Titles III and IV were back </w:t>
      </w:r>
      <w:r w:rsidRPr="009E0D84">
        <w:rPr>
          <w:rFonts w:ascii="Times New Roman" w:hAnsi="Times New Roman" w:cs="Times New Roman"/>
        </w:rPr>
        <w:t>on the table.</w:t>
      </w:r>
      <w:r w:rsidRPr="00CF2F71">
        <w:rPr>
          <w:rStyle w:val="FootnoteReference"/>
          <w:rFonts w:ascii="Times New Roman" w:hAnsi="Times New Roman" w:cs="Times New Roman"/>
        </w:rPr>
        <w:footnoteReference w:id="65"/>
      </w:r>
    </w:p>
    <w:p w14:paraId="740C0D02" w14:textId="0E794520" w:rsidR="001D6AB1" w:rsidRDefault="0029370C" w:rsidP="0029370C">
      <w:pPr>
        <w:spacing w:line="480" w:lineRule="auto"/>
        <w:rPr>
          <w:rFonts w:ascii="Times New Roman" w:hAnsi="Times New Roman" w:cs="Times New Roman"/>
        </w:rPr>
      </w:pPr>
      <w:r w:rsidRPr="00CF2F71">
        <w:rPr>
          <w:rFonts w:ascii="Times New Roman" w:hAnsi="Times New Roman" w:cs="Times New Roman"/>
        </w:rPr>
        <w:tab/>
        <w:t>President Bill Clinton signed the Cuban Liberty and Solidarity (Libertad) Act of 1996 on March 12.</w:t>
      </w:r>
      <w:r w:rsidRPr="00CF2F71">
        <w:rPr>
          <w:rStyle w:val="FootnoteReference"/>
          <w:rFonts w:ascii="Times New Roman" w:hAnsi="Times New Roman" w:cs="Times New Roman"/>
        </w:rPr>
        <w:footnoteReference w:id="66"/>
      </w:r>
      <w:r w:rsidRPr="00CF2F71">
        <w:rPr>
          <w:rFonts w:ascii="Times New Roman" w:hAnsi="Times New Roman" w:cs="Times New Roman"/>
        </w:rPr>
        <w:t xml:space="preserve"> </w:t>
      </w:r>
      <w:r w:rsidR="00EF3B6C">
        <w:rPr>
          <w:rFonts w:ascii="Times New Roman" w:hAnsi="Times New Roman" w:cs="Times New Roman"/>
        </w:rPr>
        <w:t>Clinton’s</w:t>
      </w:r>
      <w:r w:rsidRPr="009E0D84">
        <w:rPr>
          <w:rFonts w:ascii="Times New Roman" w:hAnsi="Times New Roman" w:cs="Times New Roman"/>
        </w:rPr>
        <w:t xml:space="preserve"> words at the signing ceremony left no doubt that the Brothers to the Rescue incident had been the determining factor for passing the le</w:t>
      </w:r>
      <w:r w:rsidRPr="00713CA6">
        <w:rPr>
          <w:rFonts w:ascii="Times New Roman" w:hAnsi="Times New Roman" w:cs="Times New Roman"/>
        </w:rPr>
        <w:t>gis</w:t>
      </w:r>
      <w:r w:rsidRPr="00CF2F71">
        <w:rPr>
          <w:rFonts w:ascii="Times New Roman" w:hAnsi="Times New Roman" w:cs="Times New Roman"/>
        </w:rPr>
        <w:t>lation.</w:t>
      </w:r>
      <w:r w:rsidRPr="00CF2F71">
        <w:rPr>
          <w:rStyle w:val="FootnoteReference"/>
          <w:rFonts w:ascii="Times New Roman" w:hAnsi="Times New Roman" w:cs="Times New Roman"/>
        </w:rPr>
        <w:footnoteReference w:id="67"/>
      </w:r>
      <w:r w:rsidRPr="00CF2F71">
        <w:rPr>
          <w:rFonts w:ascii="Times New Roman" w:hAnsi="Times New Roman" w:cs="Times New Roman"/>
        </w:rPr>
        <w:t xml:space="preserve"> Clinton began,</w:t>
      </w:r>
    </w:p>
    <w:p w14:paraId="15E016E4" w14:textId="379F4B48" w:rsidR="00DE6370" w:rsidRDefault="0029370C" w:rsidP="00634BF4">
      <w:pPr>
        <w:ind w:left="720"/>
        <w:rPr>
          <w:rFonts w:ascii="Times New Roman" w:hAnsi="Times New Roman" w:cs="Times New Roman"/>
        </w:rPr>
      </w:pPr>
      <w:r w:rsidRPr="00713CA6">
        <w:rPr>
          <w:rFonts w:ascii="Times New Roman" w:hAnsi="Times New Roman" w:cs="Times New Roman"/>
        </w:rPr>
        <w:t xml:space="preserve">This Act is a justified response to the Cuban </w:t>
      </w:r>
      <w:r w:rsidR="00EF3B6C">
        <w:rPr>
          <w:rFonts w:ascii="Times New Roman" w:hAnsi="Times New Roman" w:cs="Times New Roman"/>
        </w:rPr>
        <w:t>government’s</w:t>
      </w:r>
      <w:r w:rsidRPr="00CF2F71">
        <w:rPr>
          <w:rFonts w:ascii="Times New Roman" w:hAnsi="Times New Roman" w:cs="Times New Roman"/>
        </w:rPr>
        <w:t xml:space="preserve"> unjustified, unlawful attack on two unarmed </w:t>
      </w:r>
      <w:r w:rsidR="00C164AB">
        <w:rPr>
          <w:rFonts w:ascii="Times New Roman" w:hAnsi="Times New Roman" w:cs="Times New Roman"/>
        </w:rPr>
        <w:t>U.S.</w:t>
      </w:r>
      <w:r w:rsidRPr="00CF2F71">
        <w:rPr>
          <w:rFonts w:ascii="Times New Roman" w:hAnsi="Times New Roman" w:cs="Times New Roman"/>
        </w:rPr>
        <w:t xml:space="preserve"> civilian </w:t>
      </w:r>
      <w:proofErr w:type="gramStart"/>
      <w:r w:rsidRPr="00CF2F71">
        <w:rPr>
          <w:rFonts w:ascii="Times New Roman" w:hAnsi="Times New Roman" w:cs="Times New Roman"/>
        </w:rPr>
        <w:t>aircraft</w:t>
      </w:r>
      <w:proofErr w:type="gramEnd"/>
      <w:r w:rsidRPr="00CF2F71">
        <w:rPr>
          <w:rFonts w:ascii="Times New Roman" w:hAnsi="Times New Roman" w:cs="Times New Roman"/>
        </w:rPr>
        <w:t xml:space="preserve"> that left three </w:t>
      </w:r>
      <w:r w:rsidR="00C164AB">
        <w:rPr>
          <w:rFonts w:ascii="Times New Roman" w:hAnsi="Times New Roman" w:cs="Times New Roman"/>
        </w:rPr>
        <w:t>U.S.</w:t>
      </w:r>
      <w:r w:rsidRPr="00CF2F71">
        <w:rPr>
          <w:rFonts w:ascii="Times New Roman" w:hAnsi="Times New Roman" w:cs="Times New Roman"/>
        </w:rPr>
        <w:t xml:space="preserve"> citizens and one </w:t>
      </w:r>
      <w:r w:rsidR="00C164AB">
        <w:rPr>
          <w:rFonts w:ascii="Times New Roman" w:hAnsi="Times New Roman" w:cs="Times New Roman"/>
        </w:rPr>
        <w:t>U.S.</w:t>
      </w:r>
      <w:r w:rsidRPr="00CF2F71">
        <w:rPr>
          <w:rFonts w:ascii="Times New Roman" w:hAnsi="Times New Roman" w:cs="Times New Roman"/>
        </w:rPr>
        <w:t xml:space="preserve"> resident dead</w:t>
      </w:r>
      <w:r w:rsidR="00DE6370">
        <w:rPr>
          <w:rFonts w:ascii="Times New Roman" w:hAnsi="Times New Roman" w:cs="Times New Roman"/>
        </w:rPr>
        <w:t>….</w:t>
      </w:r>
      <w:r w:rsidRPr="00CF2F71">
        <w:rPr>
          <w:rStyle w:val="FootnoteReference"/>
          <w:rFonts w:ascii="Times New Roman" w:hAnsi="Times New Roman" w:cs="Times New Roman"/>
        </w:rPr>
        <w:footnoteReference w:id="68"/>
      </w:r>
    </w:p>
    <w:p w14:paraId="76DDD288" w14:textId="7C188D96" w:rsidR="00DE6370" w:rsidRDefault="0029370C" w:rsidP="00634BF4">
      <w:pPr>
        <w:ind w:left="720"/>
        <w:rPr>
          <w:rFonts w:ascii="Times New Roman" w:hAnsi="Times New Roman" w:cs="Times New Roman"/>
        </w:rPr>
      </w:pPr>
      <w:r w:rsidRPr="009E0D84">
        <w:rPr>
          <w:rFonts w:ascii="Times New Roman" w:hAnsi="Times New Roman" w:cs="Times New Roman"/>
        </w:rPr>
        <w:t>By acting swiftly—just 17</w:t>
      </w:r>
      <w:r w:rsidRPr="00713CA6">
        <w:rPr>
          <w:rFonts w:ascii="Times New Roman" w:hAnsi="Times New Roman" w:cs="Times New Roman"/>
        </w:rPr>
        <w:t xml:space="preserve"> days</w:t>
      </w:r>
      <w:r w:rsidRPr="00CF2F71">
        <w:rPr>
          <w:rFonts w:ascii="Times New Roman" w:hAnsi="Times New Roman" w:cs="Times New Roman"/>
        </w:rPr>
        <w:t xml:space="preserve"> after the attack—we are sending a powerful message to the Cuban regime that we do not and will not tolerate such conduct. The Act also reaffirms our common goal of promoting a peaceful transition to democracy in Cuba by tightening the existing embargo while reaching out to the Cuban people</w:t>
      </w:r>
      <w:r w:rsidR="00DE6370">
        <w:rPr>
          <w:rFonts w:ascii="Times New Roman" w:hAnsi="Times New Roman" w:cs="Times New Roman"/>
        </w:rPr>
        <w:t>…</w:t>
      </w:r>
      <w:r w:rsidRPr="00CF2F71">
        <w:rPr>
          <w:rFonts w:ascii="Times New Roman" w:hAnsi="Times New Roman" w:cs="Times New Roman"/>
        </w:rPr>
        <w:t>.</w:t>
      </w:r>
      <w:r w:rsidRPr="00CF2F71">
        <w:rPr>
          <w:rStyle w:val="FootnoteReference"/>
          <w:rFonts w:ascii="Times New Roman" w:hAnsi="Times New Roman" w:cs="Times New Roman"/>
        </w:rPr>
        <w:footnoteReference w:id="69"/>
      </w:r>
    </w:p>
    <w:p w14:paraId="7CE1C35E" w14:textId="34547DC2" w:rsidR="001D6AB1" w:rsidRDefault="0029370C" w:rsidP="00DE6370">
      <w:pPr>
        <w:ind w:left="720"/>
        <w:rPr>
          <w:rFonts w:ascii="Times New Roman" w:hAnsi="Times New Roman" w:cs="Times New Roman"/>
          <w:color w:val="000000"/>
        </w:rPr>
      </w:pPr>
      <w:r w:rsidRPr="009E0D84">
        <w:rPr>
          <w:rFonts w:ascii="Times New Roman" w:hAnsi="Times New Roman" w:cs="Times New Roman"/>
          <w:color w:val="000000"/>
        </w:rPr>
        <w:t>Today, I sign it wi</w:t>
      </w:r>
      <w:r w:rsidRPr="00713CA6">
        <w:rPr>
          <w:rFonts w:ascii="Times New Roman" w:hAnsi="Times New Roman" w:cs="Times New Roman"/>
          <w:color w:val="000000"/>
        </w:rPr>
        <w:t>th the certainty that it will send a powerful, unified message from the United States</w:t>
      </w:r>
      <w:r w:rsidRPr="00CF2F71">
        <w:rPr>
          <w:rFonts w:ascii="Times New Roman" w:hAnsi="Times New Roman" w:cs="Times New Roman"/>
          <w:color w:val="000000"/>
        </w:rPr>
        <w:t xml:space="preserve"> to Havana that the yearning of the Cuban people for freedom must not </w:t>
      </w:r>
      <w:proofErr w:type="gramStart"/>
      <w:r w:rsidRPr="00CF2F71">
        <w:rPr>
          <w:rFonts w:ascii="Times New Roman" w:hAnsi="Times New Roman" w:cs="Times New Roman"/>
          <w:color w:val="000000"/>
        </w:rPr>
        <w:t>be denied</w:t>
      </w:r>
      <w:proofErr w:type="gramEnd"/>
      <w:r w:rsidRPr="00CF2F71">
        <w:rPr>
          <w:rFonts w:ascii="Times New Roman" w:hAnsi="Times New Roman" w:cs="Times New Roman"/>
          <w:color w:val="000000"/>
        </w:rPr>
        <w:t>.</w:t>
      </w:r>
      <w:r w:rsidRPr="00CF2F71">
        <w:rPr>
          <w:rStyle w:val="FootnoteReference"/>
          <w:rFonts w:ascii="Times New Roman" w:hAnsi="Times New Roman" w:cs="Times New Roman"/>
          <w:color w:val="000000"/>
        </w:rPr>
        <w:footnoteReference w:id="70"/>
      </w:r>
    </w:p>
    <w:p w14:paraId="36C83C5E" w14:textId="77777777" w:rsidR="00DE6370" w:rsidRDefault="00DE6370" w:rsidP="00634BF4">
      <w:pPr>
        <w:ind w:left="720"/>
        <w:rPr>
          <w:rFonts w:ascii="Times New Roman" w:hAnsi="Times New Roman" w:cs="Times New Roman"/>
          <w:color w:val="000000"/>
        </w:rPr>
      </w:pPr>
    </w:p>
    <w:p w14:paraId="38169643" w14:textId="7517E11F" w:rsidR="0029370C" w:rsidRDefault="0029370C" w:rsidP="0029370C">
      <w:pPr>
        <w:spacing w:line="480" w:lineRule="auto"/>
        <w:rPr>
          <w:rFonts w:ascii="Times New Roman" w:hAnsi="Times New Roman" w:cs="Times New Roman"/>
          <w:color w:val="000000"/>
        </w:rPr>
      </w:pPr>
      <w:r w:rsidRPr="00CF2F71">
        <w:rPr>
          <w:rFonts w:ascii="Times New Roman" w:hAnsi="Times New Roman" w:cs="Times New Roman"/>
          <w:color w:val="000000"/>
        </w:rPr>
        <w:t>About half of the hundred peo</w:t>
      </w:r>
      <w:r w:rsidRPr="00713CA6">
        <w:rPr>
          <w:rFonts w:ascii="Times New Roman" w:hAnsi="Times New Roman" w:cs="Times New Roman"/>
          <w:color w:val="000000"/>
        </w:rPr>
        <w:t>ple attending the signing ceremony were Cuban exiles from Florida and New Jersey.</w:t>
      </w:r>
      <w:r w:rsidRPr="00CF2F71">
        <w:rPr>
          <w:rStyle w:val="FootnoteReference"/>
          <w:rFonts w:ascii="Times New Roman" w:hAnsi="Times New Roman" w:cs="Times New Roman"/>
          <w:color w:val="000000"/>
        </w:rPr>
        <w:footnoteReference w:id="71"/>
      </w:r>
      <w:r w:rsidRPr="00CF2F71">
        <w:rPr>
          <w:rFonts w:ascii="Times New Roman" w:hAnsi="Times New Roman" w:cs="Times New Roman"/>
          <w:color w:val="000000"/>
        </w:rPr>
        <w:t xml:space="preserve"> Relatives of the downed Brothers to the Rescue pilots and J</w:t>
      </w:r>
      <w:r w:rsidRPr="009E0D84">
        <w:rPr>
          <w:rFonts w:ascii="Times New Roman" w:hAnsi="Times New Roman" w:cs="Times New Roman"/>
          <w:color w:val="000000"/>
        </w:rPr>
        <w:t xml:space="preserve">orge Mas </w:t>
      </w:r>
      <w:proofErr w:type="spellStart"/>
      <w:r w:rsidRPr="009E0D84">
        <w:rPr>
          <w:rFonts w:ascii="Times New Roman" w:hAnsi="Times New Roman" w:cs="Times New Roman"/>
          <w:color w:val="000000"/>
        </w:rPr>
        <w:t>Canosa</w:t>
      </w:r>
      <w:proofErr w:type="spellEnd"/>
      <w:r w:rsidRPr="009E0D84">
        <w:rPr>
          <w:rFonts w:ascii="Times New Roman" w:hAnsi="Times New Roman" w:cs="Times New Roman"/>
          <w:color w:val="000000"/>
        </w:rPr>
        <w:t xml:space="preserve"> were among those to receive commemorative pens.</w:t>
      </w:r>
      <w:r w:rsidRPr="00CF2F71">
        <w:rPr>
          <w:rStyle w:val="FootnoteReference"/>
          <w:rFonts w:ascii="Times New Roman" w:hAnsi="Times New Roman" w:cs="Times New Roman"/>
          <w:color w:val="000000"/>
        </w:rPr>
        <w:footnoteReference w:id="72"/>
      </w:r>
    </w:p>
    <w:p w14:paraId="3AC49801" w14:textId="4B2E4C96" w:rsidR="00226CB6" w:rsidRPr="00CF2F71" w:rsidRDefault="00226CB6" w:rsidP="0029370C">
      <w:pPr>
        <w:spacing w:line="480" w:lineRule="auto"/>
        <w:rPr>
          <w:rFonts w:ascii="Times New Roman" w:hAnsi="Times New Roman" w:cs="Times New Roman"/>
          <w:color w:val="000000"/>
        </w:rPr>
      </w:pPr>
      <w:r w:rsidRPr="00CF2F71">
        <w:rPr>
          <w:rFonts w:ascii="Times New Roman" w:hAnsi="Times New Roman" w:cs="Times New Roman"/>
        </w:rPr>
        <w:lastRenderedPageBreak/>
        <w:tab/>
      </w:r>
      <w:r>
        <w:rPr>
          <w:rFonts w:ascii="Times New Roman" w:hAnsi="Times New Roman" w:cs="Times New Roman"/>
        </w:rPr>
        <w:t xml:space="preserve">Cuban-Americans donated </w:t>
      </w:r>
      <w:r w:rsidRPr="00CF2F71">
        <w:rPr>
          <w:rFonts w:ascii="Times New Roman" w:hAnsi="Times New Roman" w:cs="Times New Roman"/>
        </w:rPr>
        <w:t xml:space="preserve">$800,000 </w:t>
      </w:r>
      <w:r>
        <w:rPr>
          <w:rFonts w:ascii="Times New Roman" w:hAnsi="Times New Roman" w:cs="Times New Roman"/>
        </w:rPr>
        <w:t>in 1996 to p</w:t>
      </w:r>
      <w:r w:rsidRPr="00CF2F71">
        <w:rPr>
          <w:rFonts w:ascii="Times New Roman" w:hAnsi="Times New Roman" w:cs="Times New Roman"/>
        </w:rPr>
        <w:t>ro-embargo candidates</w:t>
      </w:r>
      <w:r>
        <w:rPr>
          <w:rFonts w:ascii="Times New Roman" w:hAnsi="Times New Roman" w:cs="Times New Roman"/>
        </w:rPr>
        <w:t>’</w:t>
      </w:r>
      <w:r w:rsidRPr="00CF2F71">
        <w:rPr>
          <w:rFonts w:ascii="Times New Roman" w:hAnsi="Times New Roman" w:cs="Times New Roman"/>
        </w:rPr>
        <w:t xml:space="preserve"> campaigns.</w:t>
      </w:r>
      <w:r w:rsidRPr="00CF2F71">
        <w:rPr>
          <w:rStyle w:val="FootnoteReference"/>
          <w:rFonts w:ascii="Times New Roman" w:hAnsi="Times New Roman" w:cs="Times New Roman"/>
        </w:rPr>
        <w:footnoteReference w:id="73"/>
      </w:r>
      <w:r w:rsidRPr="00CF2F71">
        <w:rPr>
          <w:rFonts w:ascii="Times New Roman" w:hAnsi="Times New Roman" w:cs="Times New Roman"/>
        </w:rPr>
        <w:t xml:space="preserve"> </w:t>
      </w:r>
      <w:r w:rsidRPr="00CF2F71">
        <w:rPr>
          <w:rFonts w:ascii="Times New Roman" w:hAnsi="Times New Roman" w:cs="Times New Roman"/>
          <w:color w:val="000000"/>
        </w:rPr>
        <w:t xml:space="preserve">Mas </w:t>
      </w:r>
      <w:proofErr w:type="spellStart"/>
      <w:r w:rsidRPr="00CF2F71">
        <w:rPr>
          <w:rFonts w:ascii="Times New Roman" w:hAnsi="Times New Roman" w:cs="Times New Roman"/>
          <w:color w:val="000000"/>
        </w:rPr>
        <w:t>Canosa</w:t>
      </w:r>
      <w:proofErr w:type="spellEnd"/>
      <w:r w:rsidRPr="00CF2F71">
        <w:rPr>
          <w:rFonts w:ascii="Times New Roman" w:hAnsi="Times New Roman" w:cs="Times New Roman"/>
          <w:color w:val="000000"/>
        </w:rPr>
        <w:t xml:space="preserve"> </w:t>
      </w:r>
      <w:r>
        <w:rPr>
          <w:rFonts w:ascii="Times New Roman" w:hAnsi="Times New Roman" w:cs="Times New Roman"/>
          <w:color w:val="000000"/>
        </w:rPr>
        <w:t xml:space="preserve">had </w:t>
      </w:r>
      <w:r w:rsidRPr="00CF2F71">
        <w:rPr>
          <w:rFonts w:ascii="Times New Roman" w:hAnsi="Times New Roman" w:cs="Times New Roman"/>
          <w:color w:val="000000"/>
        </w:rPr>
        <w:t xml:space="preserve">promoted the </w:t>
      </w:r>
      <w:r w:rsidRPr="00B86A81">
        <w:rPr>
          <w:rFonts w:ascii="Times New Roman" w:hAnsi="Times New Roman" w:cs="Times New Roman"/>
          <w:color w:val="000000"/>
        </w:rPr>
        <w:t>legislation with at least thirty lawmakers.</w:t>
      </w:r>
      <w:r w:rsidRPr="00CF2F71">
        <w:rPr>
          <w:rStyle w:val="FootnoteReference"/>
          <w:rFonts w:ascii="Times New Roman" w:hAnsi="Times New Roman" w:cs="Times New Roman"/>
          <w:color w:val="000000"/>
        </w:rPr>
        <w:footnoteReference w:id="74"/>
      </w:r>
      <w:r w:rsidRPr="00CF2F71">
        <w:rPr>
          <w:rFonts w:ascii="Times New Roman" w:hAnsi="Times New Roman" w:cs="Times New Roman"/>
          <w:color w:val="000000"/>
        </w:rPr>
        <w:t xml:space="preserve"> </w:t>
      </w:r>
      <w:r>
        <w:rPr>
          <w:rFonts w:ascii="Times New Roman" w:hAnsi="Times New Roman" w:cs="Times New Roman"/>
          <w:color w:val="000000"/>
        </w:rPr>
        <w:t>Embargo s</w:t>
      </w:r>
      <w:r w:rsidRPr="00CF2F71">
        <w:rPr>
          <w:rFonts w:ascii="Times New Roman" w:hAnsi="Times New Roman" w:cs="Times New Roman"/>
          <w:color w:val="000000"/>
        </w:rPr>
        <w:t xml:space="preserve">upporters </w:t>
      </w:r>
      <w:r>
        <w:rPr>
          <w:rFonts w:ascii="Times New Roman" w:hAnsi="Times New Roman" w:cs="Times New Roman"/>
          <w:color w:val="000000"/>
        </w:rPr>
        <w:t xml:space="preserve">had </w:t>
      </w:r>
      <w:r w:rsidRPr="00B86A81">
        <w:rPr>
          <w:rFonts w:ascii="Times New Roman" w:hAnsi="Times New Roman" w:cs="Times New Roman"/>
          <w:color w:val="000000"/>
        </w:rPr>
        <w:t xml:space="preserve">used </w:t>
      </w:r>
      <w:r>
        <w:rPr>
          <w:rFonts w:ascii="Times New Roman" w:hAnsi="Times New Roman" w:cs="Times New Roman"/>
          <w:color w:val="000000"/>
        </w:rPr>
        <w:t>U.S.</w:t>
      </w:r>
      <w:r w:rsidRPr="00B86A81">
        <w:rPr>
          <w:rFonts w:ascii="Times New Roman" w:hAnsi="Times New Roman" w:cs="Times New Roman"/>
          <w:color w:val="000000"/>
        </w:rPr>
        <w:t xml:space="preserve"> electoral politics as leverage, reminding the Preside</w:t>
      </w:r>
      <w:r w:rsidRPr="009E0D84">
        <w:rPr>
          <w:rFonts w:ascii="Times New Roman" w:hAnsi="Times New Roman" w:cs="Times New Roman"/>
          <w:color w:val="000000"/>
        </w:rPr>
        <w:t>nt that Florida elections were at stake.</w:t>
      </w:r>
      <w:r w:rsidRPr="00CF2F71">
        <w:rPr>
          <w:rStyle w:val="FootnoteReference"/>
          <w:rFonts w:ascii="Times New Roman" w:hAnsi="Times New Roman" w:cs="Times New Roman"/>
          <w:color w:val="000000"/>
        </w:rPr>
        <w:footnoteReference w:id="75"/>
      </w:r>
      <w:r>
        <w:rPr>
          <w:rFonts w:ascii="Times New Roman" w:hAnsi="Times New Roman" w:cs="Times New Roman"/>
          <w:color w:val="000000"/>
        </w:rPr>
        <w:t xml:space="preserve"> </w:t>
      </w:r>
      <w:r w:rsidRPr="00CF2F71">
        <w:rPr>
          <w:rFonts w:ascii="Times New Roman" w:hAnsi="Times New Roman" w:cs="Times New Roman"/>
        </w:rPr>
        <w:t xml:space="preserve">Clinton won 42 percent of the Hispanic vote in Florida in </w:t>
      </w:r>
      <w:r>
        <w:rPr>
          <w:rFonts w:ascii="Times New Roman" w:hAnsi="Times New Roman" w:cs="Times New Roman"/>
        </w:rPr>
        <w:t xml:space="preserve">the </w:t>
      </w:r>
      <w:r w:rsidRPr="00CF2F71">
        <w:rPr>
          <w:rFonts w:ascii="Times New Roman" w:hAnsi="Times New Roman" w:cs="Times New Roman"/>
        </w:rPr>
        <w:t>1996</w:t>
      </w:r>
      <w:r>
        <w:rPr>
          <w:rFonts w:ascii="Times New Roman" w:hAnsi="Times New Roman" w:cs="Times New Roman"/>
        </w:rPr>
        <w:t xml:space="preserve"> presidential election</w:t>
      </w:r>
      <w:r w:rsidRPr="00CF2F71">
        <w:rPr>
          <w:rFonts w:ascii="Times New Roman" w:hAnsi="Times New Roman" w:cs="Times New Roman"/>
        </w:rPr>
        <w:t>.</w:t>
      </w:r>
      <w:r w:rsidRPr="00CF2F71">
        <w:rPr>
          <w:rStyle w:val="FootnoteReference"/>
          <w:rFonts w:ascii="Times New Roman" w:hAnsi="Times New Roman" w:cs="Times New Roman"/>
        </w:rPr>
        <w:footnoteReference w:id="76"/>
      </w:r>
      <w:r w:rsidRPr="00CF2F71">
        <w:rPr>
          <w:rFonts w:ascii="Times New Roman" w:hAnsi="Times New Roman" w:cs="Times New Roman"/>
        </w:rPr>
        <w:t xml:space="preserve"> He was the first Democratic presidential nominee to win Florida</w:t>
      </w:r>
      <w:r w:rsidRPr="00216168">
        <w:rPr>
          <w:rFonts w:ascii="Times New Roman" w:hAnsi="Times New Roman" w:cs="Times New Roman"/>
        </w:rPr>
        <w:t xml:space="preserve"> in a long time.</w:t>
      </w:r>
      <w:r w:rsidRPr="00CF2F71">
        <w:rPr>
          <w:rStyle w:val="FootnoteReference"/>
          <w:rFonts w:ascii="Times New Roman" w:hAnsi="Times New Roman" w:cs="Times New Roman"/>
        </w:rPr>
        <w:footnoteReference w:id="77"/>
      </w:r>
    </w:p>
    <w:p w14:paraId="6B5761D2" w14:textId="1C3C1BD3" w:rsidR="0078478F" w:rsidRDefault="00226CB6" w:rsidP="00FE7D02">
      <w:pPr>
        <w:spacing w:line="480" w:lineRule="auto"/>
        <w:ind w:firstLine="720"/>
        <w:rPr>
          <w:rFonts w:ascii="Times New Roman" w:hAnsi="Times New Roman" w:cs="Times New Roman"/>
          <w:color w:val="000000"/>
        </w:rPr>
      </w:pPr>
      <w:r>
        <w:rPr>
          <w:rFonts w:ascii="Times New Roman" w:hAnsi="Times New Roman" w:cs="Times New Roman"/>
        </w:rPr>
        <w:t>The international community responded negatively to the Helms-Burton Act</w:t>
      </w:r>
      <w:r w:rsidR="00FA0B3E">
        <w:rPr>
          <w:rFonts w:ascii="Times New Roman" w:hAnsi="Times New Roman" w:cs="Times New Roman"/>
        </w:rPr>
        <w:t xml:space="preserve">. </w:t>
      </w:r>
      <w:r w:rsidR="00FA0B3E">
        <w:rPr>
          <w:rFonts w:ascii="Times New Roman" w:hAnsi="Times New Roman" w:cs="Times New Roman"/>
          <w:color w:val="000000"/>
        </w:rPr>
        <w:t>Cuba’s</w:t>
      </w:r>
      <w:r w:rsidR="00FA0B3E" w:rsidRPr="009E0D84">
        <w:rPr>
          <w:rFonts w:ascii="Times New Roman" w:hAnsi="Times New Roman" w:cs="Times New Roman"/>
          <w:color w:val="000000"/>
        </w:rPr>
        <w:t xml:space="preserve"> National A</w:t>
      </w:r>
      <w:r w:rsidR="00FA0B3E" w:rsidRPr="00713CA6">
        <w:rPr>
          <w:rFonts w:ascii="Times New Roman" w:hAnsi="Times New Roman" w:cs="Times New Roman"/>
          <w:color w:val="000000"/>
        </w:rPr>
        <w:t>ssembly President Ricardo Alarco</w:t>
      </w:r>
      <w:r w:rsidR="00FA0B3E" w:rsidRPr="00CF2F71">
        <w:rPr>
          <w:rFonts w:ascii="Times New Roman" w:hAnsi="Times New Roman" w:cs="Times New Roman"/>
          <w:color w:val="000000"/>
        </w:rPr>
        <w:t xml:space="preserve">n said that Clinton had caved to the </w:t>
      </w:r>
      <w:r w:rsidR="00FA0B3E">
        <w:rPr>
          <w:rFonts w:ascii="Times New Roman" w:hAnsi="Times New Roman" w:cs="Times New Roman"/>
          <w:color w:val="000000"/>
        </w:rPr>
        <w:t>“</w:t>
      </w:r>
      <w:r w:rsidR="00FA0B3E" w:rsidRPr="00CF2F71">
        <w:rPr>
          <w:rFonts w:ascii="Times New Roman" w:hAnsi="Times New Roman" w:cs="Times New Roman"/>
          <w:color w:val="000000"/>
        </w:rPr>
        <w:t>fascists</w:t>
      </w:r>
      <w:r w:rsidR="00FA0B3E">
        <w:rPr>
          <w:rFonts w:ascii="Times New Roman" w:hAnsi="Times New Roman" w:cs="Times New Roman"/>
          <w:color w:val="000000"/>
        </w:rPr>
        <w:t>”</w:t>
      </w:r>
      <w:r w:rsidR="00FA0B3E" w:rsidRPr="00CF2F71">
        <w:rPr>
          <w:rFonts w:ascii="Times New Roman" w:hAnsi="Times New Roman" w:cs="Times New Roman"/>
          <w:color w:val="000000"/>
        </w:rPr>
        <w:t xml:space="preserve"> and that the law would strengthen the </w:t>
      </w:r>
      <w:r w:rsidR="00FA0B3E">
        <w:rPr>
          <w:rFonts w:ascii="Times New Roman" w:hAnsi="Times New Roman" w:cs="Times New Roman"/>
          <w:color w:val="000000"/>
        </w:rPr>
        <w:t>revolution</w:t>
      </w:r>
      <w:r w:rsidR="00FA0B3E" w:rsidRPr="00CF2F71">
        <w:rPr>
          <w:rFonts w:ascii="Times New Roman" w:hAnsi="Times New Roman" w:cs="Times New Roman"/>
          <w:color w:val="000000"/>
        </w:rPr>
        <w:t>.</w:t>
      </w:r>
      <w:r w:rsidR="00FA0B3E" w:rsidRPr="00CF2F71">
        <w:rPr>
          <w:rStyle w:val="FootnoteReference"/>
          <w:rFonts w:ascii="Times New Roman" w:hAnsi="Times New Roman" w:cs="Times New Roman"/>
          <w:color w:val="000000"/>
        </w:rPr>
        <w:footnoteReference w:id="78"/>
      </w:r>
      <w:r w:rsidR="00FA0B3E" w:rsidRPr="00CF2F71">
        <w:rPr>
          <w:rFonts w:ascii="Times New Roman" w:hAnsi="Times New Roman" w:cs="Times New Roman"/>
          <w:color w:val="000000"/>
        </w:rPr>
        <w:t xml:space="preserve"> </w:t>
      </w:r>
      <w:r w:rsidR="00FA0B3E" w:rsidRPr="00713CA6">
        <w:rPr>
          <w:rFonts w:ascii="Times New Roman" w:hAnsi="Times New Roman" w:cs="Times New Roman"/>
        </w:rPr>
        <w:t xml:space="preserve">Clinton </w:t>
      </w:r>
      <w:r w:rsidR="00FA0B3E" w:rsidRPr="00CF2F71">
        <w:rPr>
          <w:rFonts w:ascii="Times New Roman" w:hAnsi="Times New Roman" w:cs="Times New Roman"/>
        </w:rPr>
        <w:t xml:space="preserve">waived Title III lawsuits for six months (after the election) to give foreign firms time to divest and to revisit foreign </w:t>
      </w:r>
      <w:r w:rsidR="00FA0B3E">
        <w:rPr>
          <w:rFonts w:ascii="Times New Roman" w:hAnsi="Times New Roman" w:cs="Times New Roman"/>
        </w:rPr>
        <w:t>countries’</w:t>
      </w:r>
      <w:r w:rsidR="00FA0B3E" w:rsidRPr="00CF2F71">
        <w:rPr>
          <w:rFonts w:ascii="Times New Roman" w:hAnsi="Times New Roman" w:cs="Times New Roman"/>
        </w:rPr>
        <w:t xml:space="preserve"> cooperation at that time.</w:t>
      </w:r>
      <w:r w:rsidR="00FA0B3E" w:rsidRPr="00CF2F71">
        <w:rPr>
          <w:rStyle w:val="FootnoteReference"/>
          <w:rFonts w:ascii="Times New Roman" w:hAnsi="Times New Roman" w:cs="Times New Roman"/>
        </w:rPr>
        <w:footnoteReference w:id="79"/>
      </w:r>
      <w:r w:rsidR="00FA0B3E" w:rsidRPr="00CF2F71">
        <w:rPr>
          <w:rFonts w:ascii="Times New Roman" w:hAnsi="Times New Roman" w:cs="Times New Roman"/>
        </w:rPr>
        <w:t xml:space="preserve"> </w:t>
      </w:r>
      <w:r w:rsidR="00FA0B3E">
        <w:rPr>
          <w:rFonts w:ascii="Times New Roman" w:hAnsi="Times New Roman" w:cs="Times New Roman"/>
        </w:rPr>
        <w:t>Yet, t</w:t>
      </w:r>
      <w:r w:rsidR="00FA0B3E" w:rsidRPr="00CF2F71">
        <w:rPr>
          <w:rFonts w:ascii="Times New Roman" w:hAnsi="Times New Roman" w:cs="Times New Roman"/>
        </w:rPr>
        <w:t>hird countries were upset that the possibility of</w:t>
      </w:r>
      <w:r w:rsidR="00FA0B3E" w:rsidRPr="009E0D84">
        <w:rPr>
          <w:rFonts w:ascii="Times New Roman" w:hAnsi="Times New Roman" w:cs="Times New Roman"/>
        </w:rPr>
        <w:t xml:space="preserve"> enforcement remained in the future and prepared retaliatory legislation.</w:t>
      </w:r>
      <w:r w:rsidR="00FA0B3E" w:rsidRPr="00CF2F71">
        <w:rPr>
          <w:rStyle w:val="FootnoteReference"/>
          <w:rFonts w:ascii="Times New Roman" w:hAnsi="Times New Roman" w:cs="Times New Roman"/>
        </w:rPr>
        <w:footnoteReference w:id="80"/>
      </w:r>
      <w:r w:rsidR="00FA0B3E" w:rsidRPr="00CF2F71">
        <w:rPr>
          <w:rFonts w:ascii="Times New Roman" w:hAnsi="Times New Roman" w:cs="Times New Roman"/>
        </w:rPr>
        <w:t xml:space="preserve"> </w:t>
      </w:r>
      <w:r w:rsidR="00DE6370" w:rsidRPr="00CF2F71">
        <w:rPr>
          <w:rFonts w:ascii="Times New Roman" w:hAnsi="Times New Roman" w:cs="Times New Roman"/>
          <w:color w:val="000000"/>
        </w:rPr>
        <w:t xml:space="preserve">Mexico </w:t>
      </w:r>
      <w:r w:rsidR="00DE6370" w:rsidRPr="009E0D84">
        <w:rPr>
          <w:rFonts w:ascii="Times New Roman" w:hAnsi="Times New Roman" w:cs="Times New Roman"/>
          <w:color w:val="000000"/>
        </w:rPr>
        <w:t>said it violated NAFTA.</w:t>
      </w:r>
      <w:r w:rsidR="00DE6370" w:rsidRPr="00CF2F71">
        <w:rPr>
          <w:rStyle w:val="FootnoteReference"/>
          <w:rFonts w:ascii="Times New Roman" w:hAnsi="Times New Roman" w:cs="Times New Roman"/>
          <w:color w:val="000000"/>
        </w:rPr>
        <w:footnoteReference w:id="81"/>
      </w:r>
      <w:r w:rsidR="00FA0B3E">
        <w:rPr>
          <w:rFonts w:ascii="Times New Roman" w:hAnsi="Times New Roman" w:cs="Times New Roman"/>
        </w:rPr>
        <w:t xml:space="preserve"> </w:t>
      </w:r>
      <w:r w:rsidR="0029370C" w:rsidRPr="00CF2F71">
        <w:rPr>
          <w:rFonts w:ascii="Times New Roman" w:hAnsi="Times New Roman" w:cs="Times New Roman"/>
        </w:rPr>
        <w:t>Stuart Eizenstat, as the new undersecretary of Commerce for international trade</w:t>
      </w:r>
      <w:r w:rsidR="0029370C" w:rsidRPr="00CF2F71">
        <w:rPr>
          <w:rFonts w:ascii="Times New Roman" w:hAnsi="Times New Roman" w:cs="Times New Roman"/>
          <w:color w:val="FF0000"/>
        </w:rPr>
        <w:t xml:space="preserve"> </w:t>
      </w:r>
      <w:r w:rsidR="0029370C" w:rsidRPr="00CF2F71">
        <w:rPr>
          <w:rFonts w:ascii="Times New Roman" w:hAnsi="Times New Roman" w:cs="Times New Roman"/>
        </w:rPr>
        <w:t>Helms-Burton envoy, met with 40 exile organizations before traveling to other countries to defend the Helms-Burton Act and encourage them to pressure Cuba to democratize.</w:t>
      </w:r>
      <w:r w:rsidR="0029370C" w:rsidRPr="00CF2F71">
        <w:rPr>
          <w:rStyle w:val="FootnoteReference"/>
          <w:rFonts w:ascii="Times New Roman" w:hAnsi="Times New Roman" w:cs="Times New Roman"/>
        </w:rPr>
        <w:footnoteReference w:id="82"/>
      </w:r>
      <w:r w:rsidR="008243DA">
        <w:rPr>
          <w:rFonts w:ascii="Times New Roman" w:hAnsi="Times New Roman" w:cs="Times New Roman"/>
        </w:rPr>
        <w:t xml:space="preserve"> </w:t>
      </w:r>
      <w:r w:rsidR="0029370C" w:rsidRPr="00713CA6">
        <w:rPr>
          <w:rFonts w:ascii="Times New Roman" w:hAnsi="Times New Roman" w:cs="Times New Roman"/>
        </w:rPr>
        <w:t xml:space="preserve">Eizenstat and European Union trade commissioner Sir Leon Brittan negotiated an agreement that addressed the </w:t>
      </w:r>
      <w:r w:rsidR="0029370C" w:rsidRPr="00CF2F71">
        <w:rPr>
          <w:rFonts w:ascii="Times New Roman" w:hAnsi="Times New Roman" w:cs="Times New Roman"/>
        </w:rPr>
        <w:t>E</w:t>
      </w:r>
      <w:r w:rsidR="00731152">
        <w:rPr>
          <w:rFonts w:ascii="Times New Roman" w:hAnsi="Times New Roman" w:cs="Times New Roman"/>
        </w:rPr>
        <w:t xml:space="preserve">uropean </w:t>
      </w:r>
      <w:r w:rsidR="00EF3B6C">
        <w:rPr>
          <w:rFonts w:ascii="Times New Roman" w:hAnsi="Times New Roman" w:cs="Times New Roman"/>
        </w:rPr>
        <w:lastRenderedPageBreak/>
        <w:t>Union’s</w:t>
      </w:r>
      <w:r w:rsidR="0029370C" w:rsidRPr="00CF2F71">
        <w:rPr>
          <w:rFonts w:ascii="Times New Roman" w:hAnsi="Times New Roman" w:cs="Times New Roman"/>
        </w:rPr>
        <w:t xml:space="preserve"> concerns over the Helms-Burton Act.</w:t>
      </w:r>
      <w:r w:rsidR="0029370C" w:rsidRPr="00CF2F71">
        <w:rPr>
          <w:rStyle w:val="FootnoteReference"/>
          <w:rFonts w:ascii="Times New Roman" w:hAnsi="Times New Roman" w:cs="Times New Roman"/>
        </w:rPr>
        <w:footnoteReference w:id="83"/>
      </w:r>
      <w:r w:rsidR="0029370C" w:rsidRPr="00CF2F71">
        <w:rPr>
          <w:rFonts w:ascii="Times New Roman" w:hAnsi="Times New Roman" w:cs="Times New Roman"/>
        </w:rPr>
        <w:t xml:space="preserve"> Th</w:t>
      </w:r>
      <w:r w:rsidR="0029370C" w:rsidRPr="00713CA6">
        <w:rPr>
          <w:rFonts w:ascii="Times New Roman" w:hAnsi="Times New Roman" w:cs="Times New Roman"/>
        </w:rPr>
        <w:t xml:space="preserve">e resulting Memorandum of Understanding </w:t>
      </w:r>
      <w:r w:rsidR="0029370C" w:rsidRPr="00CF2F71">
        <w:rPr>
          <w:rFonts w:ascii="Times New Roman" w:hAnsi="Times New Roman" w:cs="Times New Roman"/>
        </w:rPr>
        <w:t xml:space="preserve">(MOU) ensured that the </w:t>
      </w:r>
      <w:r w:rsidR="00731152">
        <w:rPr>
          <w:rFonts w:ascii="Times New Roman" w:hAnsi="Times New Roman" w:cs="Times New Roman"/>
        </w:rPr>
        <w:t xml:space="preserve">European Union </w:t>
      </w:r>
      <w:r w:rsidR="0029370C" w:rsidRPr="00CF2F71">
        <w:rPr>
          <w:rFonts w:ascii="Times New Roman" w:hAnsi="Times New Roman" w:cs="Times New Roman"/>
        </w:rPr>
        <w:t>would drop its trade suit at the World Trade Organization (WTO) over Helms-Burton and more actively promote democracy in Cuba if Clinton would continue to waive Title III lawsuits.</w:t>
      </w:r>
      <w:r w:rsidR="0029370C" w:rsidRPr="00CF2F71">
        <w:rPr>
          <w:rStyle w:val="FootnoteReference"/>
          <w:rFonts w:ascii="Times New Roman" w:hAnsi="Times New Roman" w:cs="Times New Roman"/>
        </w:rPr>
        <w:footnoteReference w:id="84"/>
      </w:r>
      <w:r w:rsidR="0029370C" w:rsidRPr="00CF2F71">
        <w:rPr>
          <w:rFonts w:ascii="Times New Roman" w:hAnsi="Times New Roman" w:cs="Times New Roman"/>
        </w:rPr>
        <w:t xml:space="preserve"> Some Helms-Burton supporters like Representative</w:t>
      </w:r>
      <w:r w:rsidR="0029370C" w:rsidRPr="00713CA6">
        <w:rPr>
          <w:rFonts w:ascii="Times New Roman" w:hAnsi="Times New Roman" w:cs="Times New Roman"/>
        </w:rPr>
        <w:t xml:space="preserve"> Diaz-Balart balked at the arrangement</w:t>
      </w:r>
      <w:r w:rsidR="0029370C" w:rsidRPr="00CF2F71">
        <w:rPr>
          <w:rFonts w:ascii="Times New Roman" w:hAnsi="Times New Roman" w:cs="Times New Roman"/>
        </w:rPr>
        <w:t>.</w:t>
      </w:r>
      <w:r w:rsidR="0029370C" w:rsidRPr="00CF2F71">
        <w:rPr>
          <w:rStyle w:val="FootnoteReference"/>
          <w:rFonts w:ascii="Times New Roman" w:hAnsi="Times New Roman" w:cs="Times New Roman"/>
        </w:rPr>
        <w:footnoteReference w:id="85"/>
      </w:r>
      <w:r w:rsidR="0029370C" w:rsidRPr="00CF2F71">
        <w:rPr>
          <w:rFonts w:ascii="Times New Roman" w:hAnsi="Times New Roman" w:cs="Times New Roman"/>
        </w:rPr>
        <w:t xml:space="preserve"> </w:t>
      </w:r>
      <w:r w:rsidR="0029370C" w:rsidRPr="00713CA6">
        <w:rPr>
          <w:rFonts w:ascii="Times New Roman" w:hAnsi="Times New Roman" w:cs="Times New Roman"/>
        </w:rPr>
        <w:t>The President never waived Title IV</w:t>
      </w:r>
      <w:r w:rsidR="0029370C" w:rsidRPr="00CF2F71">
        <w:rPr>
          <w:rFonts w:ascii="Times New Roman" w:hAnsi="Times New Roman" w:cs="Times New Roman"/>
        </w:rPr>
        <w:t xml:space="preserve">, and the government had already banned </w:t>
      </w:r>
      <w:r w:rsidR="00EF3B6C">
        <w:rPr>
          <w:rFonts w:ascii="Times New Roman" w:hAnsi="Times New Roman" w:cs="Times New Roman"/>
        </w:rPr>
        <w:t>Mexico’s</w:t>
      </w:r>
      <w:r w:rsidR="0029370C" w:rsidRPr="00CF2F71">
        <w:rPr>
          <w:rFonts w:ascii="Times New Roman" w:hAnsi="Times New Roman" w:cs="Times New Roman"/>
        </w:rPr>
        <w:t xml:space="preserve"> Grupo Domos and </w:t>
      </w:r>
      <w:r w:rsidR="00EF3B6C">
        <w:rPr>
          <w:rFonts w:ascii="Times New Roman" w:hAnsi="Times New Roman" w:cs="Times New Roman"/>
        </w:rPr>
        <w:t>Canada’s</w:t>
      </w:r>
      <w:r w:rsidR="0029370C" w:rsidRPr="00CF2F71">
        <w:rPr>
          <w:rFonts w:ascii="Times New Roman" w:hAnsi="Times New Roman" w:cs="Times New Roman"/>
        </w:rPr>
        <w:t xml:space="preserve"> </w:t>
      </w:r>
      <w:proofErr w:type="spellStart"/>
      <w:r w:rsidR="0029370C" w:rsidRPr="00CF2F71">
        <w:rPr>
          <w:rFonts w:ascii="Times New Roman" w:hAnsi="Times New Roman" w:cs="Times New Roman"/>
        </w:rPr>
        <w:t>Sherritt</w:t>
      </w:r>
      <w:proofErr w:type="spellEnd"/>
      <w:r w:rsidR="0029370C" w:rsidRPr="00CF2F71">
        <w:rPr>
          <w:rFonts w:ascii="Times New Roman" w:hAnsi="Times New Roman" w:cs="Times New Roman"/>
        </w:rPr>
        <w:t xml:space="preserve"> executives and their families from the United States</w:t>
      </w:r>
      <w:r w:rsidR="00735E9F">
        <w:rPr>
          <w:rFonts w:ascii="Times New Roman" w:hAnsi="Times New Roman" w:cs="Times New Roman"/>
        </w:rPr>
        <w:t xml:space="preserve"> by the summer of 1997</w:t>
      </w:r>
      <w:r w:rsidR="0029370C" w:rsidRPr="00CF2F71">
        <w:rPr>
          <w:rFonts w:ascii="Times New Roman" w:hAnsi="Times New Roman" w:cs="Times New Roman"/>
        </w:rPr>
        <w:t>.</w:t>
      </w:r>
      <w:r w:rsidR="0029370C" w:rsidRPr="00CF2F71">
        <w:rPr>
          <w:rStyle w:val="FootnoteReference"/>
          <w:rFonts w:ascii="Times New Roman" w:hAnsi="Times New Roman" w:cs="Times New Roman"/>
        </w:rPr>
        <w:footnoteReference w:id="86"/>
      </w:r>
      <w:r w:rsidR="0029370C" w:rsidRPr="00CF2F71">
        <w:rPr>
          <w:rFonts w:ascii="Times New Roman" w:hAnsi="Times New Roman" w:cs="Times New Roman"/>
        </w:rPr>
        <w:t xml:space="preserve"> Clinton waived the lawsuit pr</w:t>
      </w:r>
      <w:r w:rsidR="0029370C" w:rsidRPr="00713CA6">
        <w:rPr>
          <w:rFonts w:ascii="Times New Roman" w:hAnsi="Times New Roman" w:cs="Times New Roman"/>
        </w:rPr>
        <w:t>ovision again for another six months in July 1997,</w:t>
      </w:r>
      <w:r w:rsidR="0029370C" w:rsidRPr="00CF2F71">
        <w:rPr>
          <w:rFonts w:ascii="Times New Roman" w:hAnsi="Times New Roman" w:cs="Times New Roman"/>
        </w:rPr>
        <w:t xml:space="preserve"> and </w:t>
      </w:r>
      <w:r w:rsidR="00735E9F">
        <w:rPr>
          <w:rFonts w:ascii="Times New Roman" w:hAnsi="Times New Roman" w:cs="Times New Roman"/>
        </w:rPr>
        <w:t>exiles criticized him for repeatedly waiving</w:t>
      </w:r>
      <w:r w:rsidR="007039E5" w:rsidRPr="00CF2F71">
        <w:rPr>
          <w:rFonts w:ascii="Times New Roman" w:hAnsi="Times New Roman" w:cs="Times New Roman"/>
          <w:color w:val="000000"/>
        </w:rPr>
        <w:t xml:space="preserve"> Title III</w:t>
      </w:r>
      <w:r w:rsidR="00735E9F">
        <w:rPr>
          <w:rFonts w:ascii="Times New Roman" w:hAnsi="Times New Roman" w:cs="Times New Roman"/>
          <w:color w:val="000000"/>
        </w:rPr>
        <w:t>’s right to sue</w:t>
      </w:r>
      <w:r w:rsidR="007039E5" w:rsidRPr="00CF2F71">
        <w:rPr>
          <w:rFonts w:ascii="Times New Roman" w:hAnsi="Times New Roman" w:cs="Times New Roman"/>
          <w:color w:val="000000"/>
        </w:rPr>
        <w:t>.</w:t>
      </w:r>
      <w:r w:rsidR="007039E5" w:rsidRPr="00CF2F71">
        <w:rPr>
          <w:rStyle w:val="FootnoteReference"/>
          <w:rFonts w:ascii="Times New Roman" w:hAnsi="Times New Roman" w:cs="Times New Roman"/>
          <w:color w:val="000000"/>
        </w:rPr>
        <w:footnoteReference w:id="87"/>
      </w:r>
      <w:r>
        <w:rPr>
          <w:rFonts w:ascii="Times New Roman" w:hAnsi="Times New Roman" w:cs="Times New Roman"/>
          <w:color w:val="000000"/>
        </w:rPr>
        <w:t xml:space="preserve"> U.S. Presidents waived the provision every six months for the next two decades.</w:t>
      </w:r>
    </w:p>
    <w:p w14:paraId="2B198933" w14:textId="7ADEDEBB" w:rsidR="009A433B" w:rsidRDefault="009A433B" w:rsidP="0078478F">
      <w:pPr>
        <w:pStyle w:val="NormalWeb"/>
        <w:shd w:val="clear" w:color="auto" w:fill="FFFFFF"/>
        <w:spacing w:before="0" w:beforeAutospacing="0" w:after="0" w:afterAutospacing="0" w:line="480" w:lineRule="auto"/>
        <w:ind w:firstLine="720"/>
      </w:pPr>
      <w:r>
        <w:t xml:space="preserve">Title III remained stalled despite the ever-changing situation in the Cuban-American community and U.S.-Cuba relations. </w:t>
      </w:r>
      <w:r w:rsidR="00226CB6">
        <w:t xml:space="preserve">The larger-than-life CANF </w:t>
      </w:r>
      <w:r>
        <w:t>founder and chairman</w:t>
      </w:r>
      <w:r w:rsidR="00226CB6">
        <w:t xml:space="preserve">, Jorge Mas </w:t>
      </w:r>
      <w:proofErr w:type="spellStart"/>
      <w:r w:rsidR="00226CB6">
        <w:t>Canosa</w:t>
      </w:r>
      <w:proofErr w:type="spellEnd"/>
      <w:r w:rsidR="00226CB6">
        <w:t>, died in late 1997</w:t>
      </w:r>
      <w:r>
        <w:t xml:space="preserve">. Cuban-Americans advocated for a five-year-old rafter named Elian Gonzalez to stay in the United States. His mother had died at sea and he arrived in Florida alone in November 1999. His father, who lived in Cuba, wanted the boy back, which sparked an international custody battle that tarnished public </w:t>
      </w:r>
      <w:proofErr w:type="gramStart"/>
      <w:r>
        <w:t>perceptions</w:t>
      </w:r>
      <w:proofErr w:type="gramEnd"/>
      <w:r>
        <w:t xml:space="preserve"> of Cuban-Americans. </w:t>
      </w:r>
      <w:r w:rsidR="00351224">
        <w:t xml:space="preserve">Clinton’s Attorney General forcibly removed the child from his Miami relatives’ home and returned him to Cuba. </w:t>
      </w:r>
      <w:r>
        <w:t xml:space="preserve">Exiles punished the presidential candidate Al Gore, Clinton’s Vice President, at the ballot box. George W. Bush won </w:t>
      </w:r>
      <w:proofErr w:type="gramStart"/>
      <w:r>
        <w:t>a very close</w:t>
      </w:r>
      <w:proofErr w:type="gramEnd"/>
      <w:r>
        <w:t xml:space="preserve"> election that came down to a recount in Florida. CANF</w:t>
      </w:r>
      <w:r w:rsidR="0078478F" w:rsidRPr="00CF2F71">
        <w:t xml:space="preserve"> </w:t>
      </w:r>
      <w:r w:rsidR="0078478F" w:rsidRPr="00CF2F71">
        <w:lastRenderedPageBreak/>
        <w:t xml:space="preserve">floundered and split into factions after </w:t>
      </w:r>
      <w:r w:rsidR="00873739">
        <w:t xml:space="preserve">Jorge </w:t>
      </w:r>
      <w:r w:rsidR="00226CB6">
        <w:t xml:space="preserve">Mas </w:t>
      </w:r>
      <w:proofErr w:type="spellStart"/>
      <w:r w:rsidR="00226CB6">
        <w:t>Canosa</w:t>
      </w:r>
      <w:r w:rsidR="00873739">
        <w:t>'s</w:t>
      </w:r>
      <w:proofErr w:type="spellEnd"/>
      <w:r w:rsidR="00873739">
        <w:t xml:space="preserve"> death</w:t>
      </w:r>
      <w:r w:rsidR="0078478F" w:rsidRPr="00CF2F71">
        <w:t xml:space="preserve"> and the Elian Gonzalez</w:t>
      </w:r>
      <w:r>
        <w:t xml:space="preserve"> incident</w:t>
      </w:r>
      <w:r w:rsidR="0078478F" w:rsidRPr="00CF2F71">
        <w:t xml:space="preserve"> in the late 1990s and early 2000s. In the vacuum of pro-embargo Cuban foreign policy leadership, </w:t>
      </w:r>
      <w:r w:rsidR="00226CB6">
        <w:t xml:space="preserve">new exile organizations </w:t>
      </w:r>
      <w:proofErr w:type="gramStart"/>
      <w:r>
        <w:t>emerged</w:t>
      </w:r>
      <w:proofErr w:type="gramEnd"/>
      <w:r w:rsidR="00226CB6">
        <w:t xml:space="preserve">. </w:t>
      </w:r>
      <w:r>
        <w:t>CANF began to moderate and hardline</w:t>
      </w:r>
      <w:r w:rsidR="00226CB6">
        <w:t xml:space="preserve"> members left to form the Cuban Liberty Council, which had a close relationship with the George W. Bush administration. </w:t>
      </w:r>
      <w:r>
        <w:t xml:space="preserve">Cuban-Americans who preferred more engagement with the island formed the Cuba Study Group, which became influential </w:t>
      </w:r>
      <w:r w:rsidR="005E7095">
        <w:t>during</w:t>
      </w:r>
      <w:r>
        <w:t xml:space="preserve"> the Obama administration</w:t>
      </w:r>
      <w:r w:rsidR="005E7095">
        <w:t>’s “D17” normalization efforts with Cuba in 2014.</w:t>
      </w:r>
      <w:r w:rsidR="00066659">
        <w:t xml:space="preserve"> The FIU Cuba Poll showed that Cuban-American public opinion moderated as well; younger Cuban-Americans especially supported greater engagement.</w:t>
      </w:r>
    </w:p>
    <w:p w14:paraId="5288EDF1" w14:textId="354C660D" w:rsidR="0078478F" w:rsidRDefault="005E7095" w:rsidP="0078478F">
      <w:pPr>
        <w:pStyle w:val="NormalWeb"/>
        <w:shd w:val="clear" w:color="auto" w:fill="FFFFFF"/>
        <w:spacing w:before="0" w:beforeAutospacing="0" w:after="0" w:afterAutospacing="0" w:line="480" w:lineRule="auto"/>
        <w:ind w:firstLine="720"/>
      </w:pPr>
      <w:r>
        <w:t>Meanwhile, t</w:t>
      </w:r>
      <w:r w:rsidR="0078478F" w:rsidRPr="00CF2F71">
        <w:t xml:space="preserve">he </w:t>
      </w:r>
      <w:r w:rsidR="005D3AAB">
        <w:t xml:space="preserve">isolationist </w:t>
      </w:r>
      <w:r w:rsidR="0078478F" w:rsidRPr="00CF2F71">
        <w:t xml:space="preserve">U.S.-Cuba Democracy PAC </w:t>
      </w:r>
      <w:r w:rsidR="009A433B">
        <w:t xml:space="preserve">formed in 2004 and </w:t>
      </w:r>
      <w:proofErr w:type="gramStart"/>
      <w:r w:rsidR="0078478F" w:rsidRPr="00CF2F71">
        <w:t>emerged</w:t>
      </w:r>
      <w:proofErr w:type="gramEnd"/>
      <w:r w:rsidR="0078478F" w:rsidRPr="00CF2F71">
        <w:t xml:space="preserve"> as a potent force. Its large donations primarily </w:t>
      </w:r>
      <w:proofErr w:type="gramStart"/>
      <w:r w:rsidR="0078478F" w:rsidRPr="00CF2F71">
        <w:t>benefited</w:t>
      </w:r>
      <w:proofErr w:type="gramEnd"/>
      <w:r w:rsidR="0078478F" w:rsidRPr="00CF2F71">
        <w:t xml:space="preserve"> Republicans but also buoyed the campaigns of pro-embargo Democrats. Among the top donors are prominent activists and wealthy Cuban-American community members, such as Javier Garcia-</w:t>
      </w:r>
      <w:proofErr w:type="spellStart"/>
      <w:r w:rsidR="0078478F" w:rsidRPr="00CF2F71">
        <w:t>Bengochea</w:t>
      </w:r>
      <w:proofErr w:type="spellEnd"/>
      <w:r w:rsidR="0078478F" w:rsidRPr="00CF2F71">
        <w:t xml:space="preserve">, George </w:t>
      </w:r>
      <w:proofErr w:type="spellStart"/>
      <w:r w:rsidR="0078478F" w:rsidRPr="00CF2F71">
        <w:t>Feldenkreis</w:t>
      </w:r>
      <w:proofErr w:type="spellEnd"/>
      <w:r w:rsidR="0078478F" w:rsidRPr="00CF2F71">
        <w:t xml:space="preserve">, Jorge </w:t>
      </w:r>
      <w:proofErr w:type="spellStart"/>
      <w:r w:rsidR="0078478F" w:rsidRPr="00CF2F71">
        <w:t>Munilla</w:t>
      </w:r>
      <w:proofErr w:type="spellEnd"/>
      <w:r w:rsidR="0078478F" w:rsidRPr="00CF2F71">
        <w:t>, Felipe Valls, Fausto Diaz, Benjamin Leon, their family members, and more.</w:t>
      </w:r>
      <w:r w:rsidR="0078478F" w:rsidRPr="00CF2F71">
        <w:rPr>
          <w:rStyle w:val="FootnoteReference"/>
          <w:rFonts w:eastAsiaTheme="majorEastAsia"/>
        </w:rPr>
        <w:footnoteReference w:id="88"/>
      </w:r>
      <w:r w:rsidR="0078478F" w:rsidRPr="00CF2F71">
        <w:t xml:space="preserve"> U.S.-Cuba Democracy PAC donation recipients included South Florida politicians Rep. Carlos Curbel</w:t>
      </w:r>
      <w:r w:rsidR="0078478F" w:rsidRPr="00713CA6">
        <w:t>o, Rep. Alcee Hastings, Rep. Wasserman-Schultz, Rep. Ileana Ros-Lehtin</w:t>
      </w:r>
      <w:r w:rsidR="0078478F" w:rsidRPr="00CF2F71">
        <w:t>en, Rep. Frederica Wilson, Sen. Marco Rubio, and Sen. Bill Nelson, as well as other recipients nationwide.</w:t>
      </w:r>
      <w:r w:rsidR="0078478F" w:rsidRPr="00CF2F71">
        <w:rPr>
          <w:rStyle w:val="FootnoteReference"/>
          <w:rFonts w:eastAsiaTheme="majorEastAsia"/>
        </w:rPr>
        <w:footnoteReference w:id="89"/>
      </w:r>
      <w:r w:rsidR="0078478F" w:rsidRPr="00CF2F71">
        <w:t xml:space="preserve"> While these contributions on their own may not have been enough to win electi</w:t>
      </w:r>
      <w:r w:rsidR="0078478F" w:rsidRPr="007B299F">
        <w:t>ons, they ha</w:t>
      </w:r>
      <w:r w:rsidR="0078478F" w:rsidRPr="00713CA6">
        <w:t xml:space="preserve">d the potential to swing votes on Cuba policy in Congress. </w:t>
      </w:r>
      <w:r w:rsidR="0078478F" w:rsidRPr="00CF2F71">
        <w:t xml:space="preserve">Many wealthy Cuban-Americans also donated directly to candidates or </w:t>
      </w:r>
      <w:r w:rsidR="00EF3B6C">
        <w:t>candidates’</w:t>
      </w:r>
      <w:r w:rsidR="0078478F" w:rsidRPr="00CF2F71">
        <w:t xml:space="preserve"> PACs.</w:t>
      </w:r>
      <w:r w:rsidR="0078478F" w:rsidRPr="00CF2F71">
        <w:rPr>
          <w:rStyle w:val="FootnoteReference"/>
          <w:rFonts w:eastAsiaTheme="majorEastAsia"/>
        </w:rPr>
        <w:footnoteReference w:id="90"/>
      </w:r>
      <w:r w:rsidR="00BA5205">
        <w:t xml:space="preserve"> They were a major force in helping to elect increasing numbers of Cuban-Americans to Congress and other national, state, </w:t>
      </w:r>
      <w:r w:rsidR="00BA5205">
        <w:lastRenderedPageBreak/>
        <w:t>and local positions</w:t>
      </w:r>
      <w:r w:rsidR="00B50786">
        <w:t xml:space="preserve"> (see t</w:t>
      </w:r>
      <w:r w:rsidR="00ED4AAA">
        <w:t>ext box</w:t>
      </w:r>
      <w:r w:rsidR="00B50786">
        <w:t>)</w:t>
      </w:r>
      <w:r w:rsidR="00BA5205">
        <w:t>.</w:t>
      </w:r>
      <w:r w:rsidR="00B50786">
        <w:t xml:space="preserve"> T</w:t>
      </w:r>
      <w:r w:rsidR="00C30B39">
        <w:t>he Republican Cuban-American lawmakers resented Obama’s Cuba thaw, and t</w:t>
      </w:r>
      <w:r w:rsidR="00B50786">
        <w:t>he</w:t>
      </w:r>
      <w:r w:rsidR="00C30B39">
        <w:t>y</w:t>
      </w:r>
      <w:r w:rsidR="00B50786">
        <w:t xml:space="preserve"> helped set the stage for</w:t>
      </w:r>
      <w:r w:rsidR="00C30B39">
        <w:t xml:space="preserve"> President Donald Trump to reverse </w:t>
      </w:r>
      <w:r w:rsidR="00C30B39" w:rsidRPr="009E3C04">
        <mc:AlternateContent>
          <mc:Choice Requires="wps">
            <w:drawing>
              <wp:anchor distT="0" distB="0" distL="114300" distR="114300" simplePos="0" relativeHeight="251659264" behindDoc="0" locked="0" layoutInCell="1" allowOverlap="1" wp14:anchorId="253D7031" wp14:editId="41F6F811">
                <wp:simplePos x="0" y="0"/>
                <wp:positionH relativeFrom="column">
                  <wp:posOffset>81280</wp:posOffset>
                </wp:positionH>
                <wp:positionV relativeFrom="paragraph">
                  <wp:posOffset>1049655</wp:posOffset>
                </wp:positionV>
                <wp:extent cx="3512185" cy="3303905"/>
                <wp:effectExtent l="0" t="0" r="18415" b="10795"/>
                <wp:wrapTopAndBottom/>
                <wp:docPr id="5" name="Text Box 2">
                  <a:extLst xmlns:a="http://schemas.openxmlformats.org/drawingml/2006/main">
                    <a:ext uri="{FF2B5EF4-FFF2-40B4-BE49-F238E27FC236}">
                      <a16:creationId xmlns:a16="http://schemas.microsoft.com/office/drawing/2014/main" id="{20DE6789-D898-1F4B-96F1-A7611CA06B90}"/>
                    </a:ext>
                  </a:extLst>
                </wp:docPr>
                <wp:cNvGraphicFramePr/>
                <a:graphic xmlns:a="http://schemas.openxmlformats.org/drawingml/2006/main">
                  <a:graphicData uri="http://schemas.microsoft.com/office/word/2010/wordprocessingShape">
                    <wps:wsp>
                      <wps:cNvSpPr txBox="1"/>
                      <wps:spPr>
                        <a:xfrm>
                          <a:off x="0" y="0"/>
                          <a:ext cx="3512185" cy="3303905"/>
                        </a:xfrm>
                        <a:prstGeom prst="rect">
                          <a:avLst/>
                        </a:prstGeom>
                        <a:solidFill>
                          <a:schemeClr val="lt1"/>
                        </a:solidFill>
                        <a:ln w="6350">
                          <a:solidFill>
                            <a:prstClr val="black"/>
                          </a:solidFill>
                        </a:ln>
                      </wps:spPr>
                      <wps:txbx>
                        <w:txbxContent>
                          <w:p w14:paraId="71007ECB" w14:textId="77777777" w:rsidR="009E3C04" w:rsidRPr="00FE7D02" w:rsidRDefault="009E3C04" w:rsidP="009E3C04">
                            <w:pPr>
                              <w:tabs>
                                <w:tab w:val="left" w:pos="720"/>
                              </w:tabs>
                              <w:rPr>
                                <w:rFonts w:ascii="Times New Roman" w:hAnsi="Times New Roman" w:cs="Times New Roman"/>
                              </w:rPr>
                            </w:pPr>
                            <w:r w:rsidRPr="00FE7D02">
                              <w:rPr>
                                <w:rFonts w:ascii="Times New Roman" w:eastAsia="Times New Roman" w:hAnsi="Times New Roman" w:cs="Times New Roman"/>
                                <w:color w:val="000000"/>
                              </w:rPr>
                              <w:t>Cuban-American Members of US Congress:</w:t>
                            </w:r>
                          </w:p>
                          <w:p w14:paraId="3B0D3672" w14:textId="77777777" w:rsidR="009E3C04" w:rsidRPr="00FE7D02" w:rsidRDefault="009E3C04" w:rsidP="009E3C04">
                            <w:pPr>
                              <w:tabs>
                                <w:tab w:val="left" w:pos="720"/>
                              </w:tabs>
                              <w:rPr>
                                <w:rFonts w:ascii="Times New Roman" w:hAnsi="Times New Roman" w:cs="Times New Roman"/>
                              </w:rPr>
                            </w:pPr>
                            <w:r w:rsidRPr="00FE7D02">
                              <w:rPr>
                                <w:rFonts w:ascii="Times New Roman" w:eastAsia="Times New Roman" w:hAnsi="Times New Roman" w:cs="Times New Roman"/>
                                <w:color w:val="000000"/>
                              </w:rPr>
                              <w:t> </w:t>
                            </w:r>
                          </w:p>
                          <w:p w14:paraId="04EE8145"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Ileana Ros-Lehtinen, R-FL (House: 1989–2019)</w:t>
                            </w:r>
                          </w:p>
                          <w:p w14:paraId="4CE1DCFA"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Lincoln Diaz-Balart, R-FL (House: 1993-2011)</w:t>
                            </w:r>
                          </w:p>
                          <w:p w14:paraId="0FE74368"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 xml:space="preserve">Bob Menendez, D-NJ (House: 1993-2006; Senate: 2006–Present) </w:t>
                            </w:r>
                          </w:p>
                          <w:p w14:paraId="3611A56E"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Mario Diaz-Balart, R-FL (2003–Present)</w:t>
                            </w:r>
                          </w:p>
                          <w:p w14:paraId="5E042CB9"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Mel Martínez, R-FL (Senate: 2005-2010)</w:t>
                            </w:r>
                          </w:p>
                          <w:p w14:paraId="6134A526" w14:textId="58032EBF" w:rsidR="009E3C04" w:rsidRPr="00FE7D02" w:rsidRDefault="009E3C04" w:rsidP="009E3C04">
                            <w:pPr>
                              <w:tabs>
                                <w:tab w:val="left" w:pos="720"/>
                              </w:tabs>
                              <w:ind w:left="720" w:hanging="360"/>
                              <w:rPr>
                                <w:rFonts w:ascii="Times New Roman" w:hAnsi="Times New Roman" w:cs="Times New Roman"/>
                              </w:rPr>
                            </w:pPr>
                            <w:proofErr w:type="spellStart"/>
                            <w:r w:rsidRPr="00FE7D02">
                              <w:rPr>
                                <w:rFonts w:ascii="Times New Roman" w:eastAsia="Times New Roman" w:hAnsi="Times New Roman" w:cs="Times New Roman"/>
                                <w:color w:val="000000"/>
                              </w:rPr>
                              <w:t>Albio</w:t>
                            </w:r>
                            <w:proofErr w:type="spellEnd"/>
                            <w:r w:rsidRPr="00FE7D02">
                              <w:rPr>
                                <w:rFonts w:ascii="Times New Roman" w:eastAsia="Times New Roman" w:hAnsi="Times New Roman" w:cs="Times New Roman"/>
                                <w:color w:val="000000"/>
                              </w:rPr>
                              <w:t xml:space="preserve"> Sires, </w:t>
                            </w:r>
                            <w:r w:rsidR="003D4BD1">
                              <w:rPr>
                                <w:rFonts w:ascii="Times New Roman" w:eastAsia="Times New Roman" w:hAnsi="Times New Roman" w:cs="Times New Roman"/>
                                <w:color w:val="000000"/>
                              </w:rPr>
                              <w:t>D</w:t>
                            </w:r>
                            <w:r w:rsidRPr="00FE7D02">
                              <w:rPr>
                                <w:rFonts w:ascii="Times New Roman" w:eastAsia="Times New Roman" w:hAnsi="Times New Roman" w:cs="Times New Roman"/>
                                <w:color w:val="000000"/>
                              </w:rPr>
                              <w:t>-NJ (House: 2007–Present)</w:t>
                            </w:r>
                          </w:p>
                          <w:p w14:paraId="3BB08AE1"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Marco Rubio, R-FL (Senate: 2011–Present)</w:t>
                            </w:r>
                          </w:p>
                          <w:p w14:paraId="7ECCBF0A"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David Rivera, R-FL (House: 2011-2013)</w:t>
                            </w:r>
                          </w:p>
                          <w:p w14:paraId="0FC9D2A7" w14:textId="0D252CC2"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 xml:space="preserve">Joe Garcia, </w:t>
                            </w:r>
                            <w:r w:rsidR="003D4BD1">
                              <w:rPr>
                                <w:rFonts w:ascii="Times New Roman" w:eastAsia="Times New Roman" w:hAnsi="Times New Roman" w:cs="Times New Roman"/>
                                <w:color w:val="000000"/>
                              </w:rPr>
                              <w:t>D</w:t>
                            </w:r>
                            <w:r w:rsidRPr="00FE7D02">
                              <w:rPr>
                                <w:rFonts w:ascii="Times New Roman" w:eastAsia="Times New Roman" w:hAnsi="Times New Roman" w:cs="Times New Roman"/>
                                <w:color w:val="000000"/>
                              </w:rPr>
                              <w:t>-FL (House: 2013–2015)</w:t>
                            </w:r>
                          </w:p>
                          <w:p w14:paraId="4CA3196C"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Ted Cruz, R-TX (Senate: 2013–Present)</w:t>
                            </w:r>
                          </w:p>
                          <w:p w14:paraId="28132C63"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Alex Mooney, R-WV (House: 2015–Present)</w:t>
                            </w:r>
                          </w:p>
                          <w:p w14:paraId="029A97E1"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Carlos Curbelo, R-FL (House: 2015-2018)</w:t>
                            </w:r>
                          </w:p>
                          <w:p w14:paraId="7FC131E8" w14:textId="6632BA02"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Maria Elvira Salazar, R-FL (House: 202</w:t>
                            </w:r>
                            <w:r w:rsidR="0050772F" w:rsidRPr="00FE7D02">
                              <w:rPr>
                                <w:rFonts w:ascii="Times New Roman" w:eastAsia="Times New Roman" w:hAnsi="Times New Roman" w:cs="Times New Roman"/>
                                <w:color w:val="000000"/>
                              </w:rPr>
                              <w:t>1</w:t>
                            </w:r>
                            <w:r w:rsidRPr="00FE7D02">
                              <w:rPr>
                                <w:rFonts w:ascii="Times New Roman" w:eastAsia="Times New Roman" w:hAnsi="Times New Roman" w:cs="Times New Roman"/>
                                <w:color w:val="000000"/>
                              </w:rPr>
                              <w:t>)</w:t>
                            </w:r>
                          </w:p>
                          <w:p w14:paraId="31A480B4" w14:textId="4316CD05"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Carlos Gimenez, R-FL (House: 202</w:t>
                            </w:r>
                            <w:r w:rsidR="0050772F" w:rsidRPr="00FE7D02">
                              <w:rPr>
                                <w:rFonts w:ascii="Times New Roman" w:eastAsia="Times New Roman" w:hAnsi="Times New Roman" w:cs="Times New Roman"/>
                                <w:color w:val="000000"/>
                              </w:rPr>
                              <w:t>1</w:t>
                            </w:r>
                            <w:r w:rsidRPr="00FE7D02">
                              <w:rPr>
                                <w:rFonts w:ascii="Times New Roman" w:eastAsia="Times New Roman" w:hAnsi="Times New Roman" w:cs="Times New Roman"/>
                                <w:color w:val="000000"/>
                              </w:rPr>
                              <w:t>)</w:t>
                            </w:r>
                          </w:p>
                          <w:p w14:paraId="0EEA47B2" w14:textId="5CC4210A"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 xml:space="preserve">Nicole </w:t>
                            </w:r>
                            <w:proofErr w:type="spellStart"/>
                            <w:r w:rsidRPr="00FE7D02">
                              <w:rPr>
                                <w:rFonts w:ascii="Times New Roman" w:eastAsia="Times New Roman" w:hAnsi="Times New Roman" w:cs="Times New Roman"/>
                                <w:color w:val="000000"/>
                              </w:rPr>
                              <w:t>Malliotakis</w:t>
                            </w:r>
                            <w:proofErr w:type="spellEnd"/>
                            <w:r w:rsidRPr="00FE7D02">
                              <w:rPr>
                                <w:rFonts w:ascii="Times New Roman" w:eastAsia="Times New Roman" w:hAnsi="Times New Roman" w:cs="Times New Roman"/>
                                <w:color w:val="000000"/>
                              </w:rPr>
                              <w:t>, R (House: 202</w:t>
                            </w:r>
                            <w:r w:rsidR="0050772F" w:rsidRPr="00FE7D02">
                              <w:rPr>
                                <w:rFonts w:ascii="Times New Roman" w:eastAsia="Times New Roman" w:hAnsi="Times New Roman" w:cs="Times New Roman"/>
                                <w:color w:val="000000"/>
                              </w:rPr>
                              <w:t>1</w:t>
                            </w:r>
                            <w:r w:rsidRPr="00FE7D02">
                              <w:rPr>
                                <w:rFonts w:ascii="Times New Roman" w:eastAsia="Times New Roman" w:hAnsi="Times New Roman" w:cs="Times New Roman"/>
                                <w:color w:val="000000"/>
                              </w:rPr>
                              <w:t>)</w:t>
                            </w:r>
                          </w:p>
                          <w:p w14:paraId="4CCD2405" w14:textId="77777777" w:rsidR="009E3C04" w:rsidRDefault="009E3C04" w:rsidP="009E3C04">
                            <w:r>
                              <w:rPr>
                                <w:rFonts w:ascii="David" w:eastAsia="Times New Roman" w:hAnsi="David" w:cs="David" w:hint="cs"/>
                                <w:color w:val="00000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D7031" id="_x0000_t202" coordsize="21600,21600" o:spt="202" path="m,l,21600r21600,l21600,xe">
                <v:stroke joinstyle="miter"/>
                <v:path gradientshapeok="t" o:connecttype="rect"/>
              </v:shapetype>
              <v:shape id="Text Box 2" o:spid="_x0000_s1026" type="#_x0000_t202" style="position:absolute;left:0;text-align:left;margin-left:6.4pt;margin-top:82.65pt;width:276.55pt;height:2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" fillcolor="white [3201]" strokeweight=".5pt">
                <v:textbox>
                  <w:txbxContent>
                    <w:p w14:paraId="71007ECB" w14:textId="77777777" w:rsidR="009E3C04" w:rsidRPr="00FE7D02" w:rsidRDefault="009E3C04" w:rsidP="009E3C04">
                      <w:pPr>
                        <w:tabs>
                          <w:tab w:val="left" w:pos="720"/>
                        </w:tabs>
                        <w:rPr>
                          <w:rFonts w:ascii="Times New Roman" w:hAnsi="Times New Roman" w:cs="Times New Roman"/>
                        </w:rPr>
                      </w:pPr>
                      <w:r w:rsidRPr="00FE7D02">
                        <w:rPr>
                          <w:rFonts w:ascii="Times New Roman" w:eastAsia="Times New Roman" w:hAnsi="Times New Roman" w:cs="Times New Roman"/>
                          <w:color w:val="000000"/>
                        </w:rPr>
                        <w:t>Cuban-American Members of US Congress:</w:t>
                      </w:r>
                    </w:p>
                    <w:p w14:paraId="3B0D3672" w14:textId="77777777" w:rsidR="009E3C04" w:rsidRPr="00FE7D02" w:rsidRDefault="009E3C04" w:rsidP="009E3C04">
                      <w:pPr>
                        <w:tabs>
                          <w:tab w:val="left" w:pos="720"/>
                        </w:tabs>
                        <w:rPr>
                          <w:rFonts w:ascii="Times New Roman" w:hAnsi="Times New Roman" w:cs="Times New Roman"/>
                        </w:rPr>
                      </w:pPr>
                      <w:r w:rsidRPr="00FE7D02">
                        <w:rPr>
                          <w:rFonts w:ascii="Times New Roman" w:eastAsia="Times New Roman" w:hAnsi="Times New Roman" w:cs="Times New Roman"/>
                          <w:color w:val="000000"/>
                        </w:rPr>
                        <w:t> </w:t>
                      </w:r>
                    </w:p>
                    <w:p w14:paraId="04EE8145"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Ileana Ros-Lehtinen, R-FL (House: 1989–2019)</w:t>
                      </w:r>
                    </w:p>
                    <w:p w14:paraId="4CE1DCFA"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Lincoln Diaz-Balart, R-FL (House: 1993-2011)</w:t>
                      </w:r>
                    </w:p>
                    <w:p w14:paraId="0FE74368"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 xml:space="preserve">Bob Menendez, D-NJ (House: 1993-2006; Senate: 2006–Present) </w:t>
                      </w:r>
                    </w:p>
                    <w:p w14:paraId="3611A56E"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Mario Diaz-Balart, R-FL (2003–Present)</w:t>
                      </w:r>
                    </w:p>
                    <w:p w14:paraId="5E042CB9"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Mel Martínez, R-FL (Senate: 2005-2010)</w:t>
                      </w:r>
                    </w:p>
                    <w:p w14:paraId="6134A526" w14:textId="58032EBF" w:rsidR="009E3C04" w:rsidRPr="00FE7D02" w:rsidRDefault="009E3C04" w:rsidP="009E3C04">
                      <w:pPr>
                        <w:tabs>
                          <w:tab w:val="left" w:pos="720"/>
                        </w:tabs>
                        <w:ind w:left="720" w:hanging="360"/>
                        <w:rPr>
                          <w:rFonts w:ascii="Times New Roman" w:hAnsi="Times New Roman" w:cs="Times New Roman"/>
                        </w:rPr>
                      </w:pPr>
                      <w:proofErr w:type="spellStart"/>
                      <w:r w:rsidRPr="00FE7D02">
                        <w:rPr>
                          <w:rFonts w:ascii="Times New Roman" w:eastAsia="Times New Roman" w:hAnsi="Times New Roman" w:cs="Times New Roman"/>
                          <w:color w:val="000000"/>
                        </w:rPr>
                        <w:t>Albio</w:t>
                      </w:r>
                      <w:proofErr w:type="spellEnd"/>
                      <w:r w:rsidRPr="00FE7D02">
                        <w:rPr>
                          <w:rFonts w:ascii="Times New Roman" w:eastAsia="Times New Roman" w:hAnsi="Times New Roman" w:cs="Times New Roman"/>
                          <w:color w:val="000000"/>
                        </w:rPr>
                        <w:t xml:space="preserve"> Sires, </w:t>
                      </w:r>
                      <w:r w:rsidR="003D4BD1">
                        <w:rPr>
                          <w:rFonts w:ascii="Times New Roman" w:eastAsia="Times New Roman" w:hAnsi="Times New Roman" w:cs="Times New Roman"/>
                          <w:color w:val="000000"/>
                        </w:rPr>
                        <w:t>D</w:t>
                      </w:r>
                      <w:r w:rsidRPr="00FE7D02">
                        <w:rPr>
                          <w:rFonts w:ascii="Times New Roman" w:eastAsia="Times New Roman" w:hAnsi="Times New Roman" w:cs="Times New Roman"/>
                          <w:color w:val="000000"/>
                        </w:rPr>
                        <w:t>-NJ (House: 2007–Present)</w:t>
                      </w:r>
                    </w:p>
                    <w:p w14:paraId="3BB08AE1"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Marco Rubio, R-FL (Senate: 2011–Present)</w:t>
                      </w:r>
                    </w:p>
                    <w:p w14:paraId="7ECCBF0A"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David Rivera, R-FL (House: 2011-2013)</w:t>
                      </w:r>
                    </w:p>
                    <w:p w14:paraId="0FC9D2A7" w14:textId="0D252CC2"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 xml:space="preserve">Joe Garcia, </w:t>
                      </w:r>
                      <w:r w:rsidR="003D4BD1">
                        <w:rPr>
                          <w:rFonts w:ascii="Times New Roman" w:eastAsia="Times New Roman" w:hAnsi="Times New Roman" w:cs="Times New Roman"/>
                          <w:color w:val="000000"/>
                        </w:rPr>
                        <w:t>D</w:t>
                      </w:r>
                      <w:r w:rsidRPr="00FE7D02">
                        <w:rPr>
                          <w:rFonts w:ascii="Times New Roman" w:eastAsia="Times New Roman" w:hAnsi="Times New Roman" w:cs="Times New Roman"/>
                          <w:color w:val="000000"/>
                        </w:rPr>
                        <w:t>-FL (House: 2013–2015)</w:t>
                      </w:r>
                    </w:p>
                    <w:p w14:paraId="4CA3196C"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Ted Cruz, R-TX (Senate: 2013–Present)</w:t>
                      </w:r>
                    </w:p>
                    <w:p w14:paraId="28132C63"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Alex Mooney, R-WV (House: 2015–Present)</w:t>
                      </w:r>
                    </w:p>
                    <w:p w14:paraId="029A97E1" w14:textId="77777777"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Carlos Curbelo, R-FL (House: 2015-2018)</w:t>
                      </w:r>
                    </w:p>
                    <w:p w14:paraId="7FC131E8" w14:textId="6632BA02"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Maria Elvira Salazar, R-FL (House: 202</w:t>
                      </w:r>
                      <w:r w:rsidR="0050772F" w:rsidRPr="00FE7D02">
                        <w:rPr>
                          <w:rFonts w:ascii="Times New Roman" w:eastAsia="Times New Roman" w:hAnsi="Times New Roman" w:cs="Times New Roman"/>
                          <w:color w:val="000000"/>
                        </w:rPr>
                        <w:t>1</w:t>
                      </w:r>
                      <w:r w:rsidRPr="00FE7D02">
                        <w:rPr>
                          <w:rFonts w:ascii="Times New Roman" w:eastAsia="Times New Roman" w:hAnsi="Times New Roman" w:cs="Times New Roman"/>
                          <w:color w:val="000000"/>
                        </w:rPr>
                        <w:t>)</w:t>
                      </w:r>
                    </w:p>
                    <w:p w14:paraId="31A480B4" w14:textId="4316CD05"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Carlos Gimenez, R-FL (House: 202</w:t>
                      </w:r>
                      <w:r w:rsidR="0050772F" w:rsidRPr="00FE7D02">
                        <w:rPr>
                          <w:rFonts w:ascii="Times New Roman" w:eastAsia="Times New Roman" w:hAnsi="Times New Roman" w:cs="Times New Roman"/>
                          <w:color w:val="000000"/>
                        </w:rPr>
                        <w:t>1</w:t>
                      </w:r>
                      <w:r w:rsidRPr="00FE7D02">
                        <w:rPr>
                          <w:rFonts w:ascii="Times New Roman" w:eastAsia="Times New Roman" w:hAnsi="Times New Roman" w:cs="Times New Roman"/>
                          <w:color w:val="000000"/>
                        </w:rPr>
                        <w:t>)</w:t>
                      </w:r>
                    </w:p>
                    <w:p w14:paraId="0EEA47B2" w14:textId="5CC4210A" w:rsidR="009E3C04" w:rsidRPr="00FE7D02" w:rsidRDefault="009E3C04" w:rsidP="009E3C04">
                      <w:pPr>
                        <w:tabs>
                          <w:tab w:val="left" w:pos="720"/>
                        </w:tabs>
                        <w:ind w:left="720" w:hanging="360"/>
                        <w:rPr>
                          <w:rFonts w:ascii="Times New Roman" w:hAnsi="Times New Roman" w:cs="Times New Roman"/>
                        </w:rPr>
                      </w:pPr>
                      <w:r w:rsidRPr="00FE7D02">
                        <w:rPr>
                          <w:rFonts w:ascii="Times New Roman" w:eastAsia="Times New Roman" w:hAnsi="Times New Roman" w:cs="Times New Roman"/>
                          <w:color w:val="000000"/>
                        </w:rPr>
                        <w:t xml:space="preserve">Nicole </w:t>
                      </w:r>
                      <w:proofErr w:type="spellStart"/>
                      <w:r w:rsidRPr="00FE7D02">
                        <w:rPr>
                          <w:rFonts w:ascii="Times New Roman" w:eastAsia="Times New Roman" w:hAnsi="Times New Roman" w:cs="Times New Roman"/>
                          <w:color w:val="000000"/>
                        </w:rPr>
                        <w:t>Malliotakis</w:t>
                      </w:r>
                      <w:proofErr w:type="spellEnd"/>
                      <w:r w:rsidRPr="00FE7D02">
                        <w:rPr>
                          <w:rFonts w:ascii="Times New Roman" w:eastAsia="Times New Roman" w:hAnsi="Times New Roman" w:cs="Times New Roman"/>
                          <w:color w:val="000000"/>
                        </w:rPr>
                        <w:t>, R (House: 202</w:t>
                      </w:r>
                      <w:r w:rsidR="0050772F" w:rsidRPr="00FE7D02">
                        <w:rPr>
                          <w:rFonts w:ascii="Times New Roman" w:eastAsia="Times New Roman" w:hAnsi="Times New Roman" w:cs="Times New Roman"/>
                          <w:color w:val="000000"/>
                        </w:rPr>
                        <w:t>1</w:t>
                      </w:r>
                      <w:r w:rsidRPr="00FE7D02">
                        <w:rPr>
                          <w:rFonts w:ascii="Times New Roman" w:eastAsia="Times New Roman" w:hAnsi="Times New Roman" w:cs="Times New Roman"/>
                          <w:color w:val="000000"/>
                        </w:rPr>
                        <w:t>)</w:t>
                      </w:r>
                    </w:p>
                    <w:p w14:paraId="4CCD2405" w14:textId="77777777" w:rsidR="009E3C04" w:rsidRDefault="009E3C04" w:rsidP="009E3C04">
                      <w:r>
                        <w:rPr>
                          <w:rFonts w:ascii="David" w:eastAsia="Times New Roman" w:hAnsi="David" w:cs="David" w:hint="cs"/>
                          <w:color w:val="000000"/>
                        </w:rPr>
                        <w:t> </w:t>
                      </w:r>
                    </w:p>
                  </w:txbxContent>
                </v:textbox>
                <w10:wrap type="topAndBottom"/>
              </v:shape>
            </w:pict>
          </mc:Fallback>
        </mc:AlternateContent>
      </w:r>
      <w:r w:rsidR="00B50786">
        <w:t>Obama</w:t>
      </w:r>
      <w:r w:rsidR="00C30B39">
        <w:t>’s policies</w:t>
      </w:r>
      <w:r w:rsidR="00B50786">
        <w:t>.</w:t>
      </w:r>
    </w:p>
    <w:p w14:paraId="3B94C870" w14:textId="09EAA8CD" w:rsidR="0078478F" w:rsidRDefault="0078478F" w:rsidP="00CF2F71">
      <w:pPr>
        <w:spacing w:line="480" w:lineRule="auto"/>
        <w:rPr>
          <w:rFonts w:ascii="Times New Roman" w:hAnsi="Times New Roman" w:cs="Times New Roman"/>
          <w:color w:val="000000"/>
        </w:rPr>
      </w:pPr>
    </w:p>
    <w:p w14:paraId="0A5A87A9" w14:textId="0C394928" w:rsidR="0078478F" w:rsidRPr="00634BF4" w:rsidRDefault="00873739" w:rsidP="00634BF4">
      <w:pPr>
        <w:pStyle w:val="Heading2"/>
        <w:spacing w:line="48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2016 </w:t>
      </w:r>
      <w:r w:rsidR="0078478F" w:rsidRPr="00634BF4">
        <w:rPr>
          <w:rFonts w:ascii="Times New Roman" w:hAnsi="Times New Roman" w:cs="Times New Roman"/>
          <w:color w:val="000000"/>
          <w:sz w:val="24"/>
          <w:szCs w:val="24"/>
          <w:u w:val="single"/>
        </w:rPr>
        <w:t>Election</w:t>
      </w:r>
    </w:p>
    <w:p w14:paraId="5C0ACADD" w14:textId="76976807" w:rsidR="00B50759" w:rsidRPr="00CF2F71" w:rsidRDefault="00B50759" w:rsidP="00B50759">
      <w:pPr>
        <w:spacing w:line="480" w:lineRule="auto"/>
        <w:rPr>
          <w:rFonts w:ascii="Times New Roman" w:hAnsi="Times New Roman" w:cs="Times New Roman"/>
        </w:rPr>
      </w:pPr>
      <w:r w:rsidRPr="00CF2F71">
        <w:rPr>
          <w:rFonts w:ascii="Times New Roman" w:hAnsi="Times New Roman" w:cs="Times New Roman"/>
        </w:rPr>
        <w:tab/>
        <w:t>Trump first proposed running for President in 2000. The Trump organization explored third-country partnerships in Cuba in the late 1990s despite the Helms-Burton Act becoming law in 1996. However, when Trump considered running as a third-party presidential candidate, he took a hard line against Cuba. Trump officially launched his 2000 presidential campaign in November 1999 at a Miami Cuban-American National Foundation luncheon.</w:t>
      </w:r>
      <w:r w:rsidRPr="00CF2F71">
        <w:rPr>
          <w:rStyle w:val="FootnoteReference"/>
          <w:rFonts w:ascii="Times New Roman" w:eastAsiaTheme="majorEastAsia" w:hAnsi="Times New Roman" w:cs="Times New Roman"/>
        </w:rPr>
        <w:footnoteReference w:id="91"/>
      </w:r>
      <w:r w:rsidRPr="00CF2F71">
        <w:rPr>
          <w:rFonts w:ascii="Times New Roman" w:hAnsi="Times New Roman" w:cs="Times New Roman"/>
        </w:rPr>
        <w:t xml:space="preserve"> He </w:t>
      </w:r>
      <w:r w:rsidRPr="007B299F">
        <w:rPr>
          <w:rFonts w:ascii="Times New Roman" w:hAnsi="Times New Roman" w:cs="Times New Roman"/>
        </w:rPr>
        <w:t xml:space="preserve">concentrated on </w:t>
      </w:r>
      <w:r w:rsidRPr="00713CA6">
        <w:rPr>
          <w:rFonts w:ascii="Times New Roman" w:hAnsi="Times New Roman" w:cs="Times New Roman"/>
        </w:rPr>
        <w:t>Florida</w:t>
      </w:r>
      <w:r w:rsidRPr="00CF2F71">
        <w:rPr>
          <w:rFonts w:ascii="Times New Roman" w:hAnsi="Times New Roman" w:cs="Times New Roman"/>
        </w:rPr>
        <w:t xml:space="preserve">, where Ross Perot won thousands of Republican votes in earlier elections. Trump defended the embargo in the campaign speech, calling the Clinton </w:t>
      </w:r>
      <w:r w:rsidR="00EF3B6C">
        <w:rPr>
          <w:rFonts w:ascii="Times New Roman" w:hAnsi="Times New Roman" w:cs="Times New Roman"/>
        </w:rPr>
        <w:t>administration’s</w:t>
      </w:r>
      <w:r w:rsidRPr="00CF2F71">
        <w:rPr>
          <w:rFonts w:ascii="Times New Roman" w:hAnsi="Times New Roman" w:cs="Times New Roman"/>
        </w:rPr>
        <w:t xml:space="preserve"> </w:t>
      </w:r>
      <w:r w:rsidR="00EF3B6C">
        <w:rPr>
          <w:rFonts w:ascii="Times New Roman" w:hAnsi="Times New Roman" w:cs="Times New Roman"/>
        </w:rPr>
        <w:t>“</w:t>
      </w:r>
      <w:r w:rsidRPr="00CF2F71">
        <w:rPr>
          <w:rFonts w:ascii="Times New Roman" w:hAnsi="Times New Roman" w:cs="Times New Roman"/>
        </w:rPr>
        <w:t xml:space="preserve">weak </w:t>
      </w:r>
      <w:r w:rsidRPr="00CF2F71">
        <w:rPr>
          <w:rFonts w:ascii="Times New Roman" w:hAnsi="Times New Roman" w:cs="Times New Roman"/>
        </w:rPr>
        <w:lastRenderedPageBreak/>
        <w:t>stance</w:t>
      </w:r>
      <w:r w:rsidR="00EF3B6C">
        <w:rPr>
          <w:rFonts w:ascii="Times New Roman" w:hAnsi="Times New Roman" w:cs="Times New Roman"/>
        </w:rPr>
        <w:t>”</w:t>
      </w:r>
      <w:r w:rsidRPr="00CF2F71">
        <w:rPr>
          <w:rFonts w:ascii="Times New Roman" w:hAnsi="Times New Roman" w:cs="Times New Roman"/>
        </w:rPr>
        <w:t xml:space="preserve"> </w:t>
      </w:r>
      <w:proofErr w:type="gramStart"/>
      <w:r w:rsidRPr="00CF2F71">
        <w:rPr>
          <w:rFonts w:ascii="Times New Roman" w:hAnsi="Times New Roman" w:cs="Times New Roman"/>
        </w:rPr>
        <w:t>on</w:t>
      </w:r>
      <w:proofErr w:type="gramEnd"/>
      <w:r w:rsidRPr="00CF2F71">
        <w:rPr>
          <w:rFonts w:ascii="Times New Roman" w:hAnsi="Times New Roman" w:cs="Times New Roman"/>
        </w:rPr>
        <w:t xml:space="preserve"> Cuba </w:t>
      </w:r>
      <w:r w:rsidR="00EF3B6C">
        <w:rPr>
          <w:rFonts w:ascii="Times New Roman" w:hAnsi="Times New Roman" w:cs="Times New Roman"/>
        </w:rPr>
        <w:t>“</w:t>
      </w:r>
      <w:r w:rsidRPr="00CF2F71">
        <w:rPr>
          <w:rFonts w:ascii="Times New Roman" w:hAnsi="Times New Roman" w:cs="Times New Roman"/>
        </w:rPr>
        <w:t>inconceivable.</w:t>
      </w:r>
      <w:r w:rsidR="00EF3B6C">
        <w:rPr>
          <w:rFonts w:ascii="Times New Roman" w:hAnsi="Times New Roman" w:cs="Times New Roman"/>
        </w:rPr>
        <w:t>”</w:t>
      </w:r>
      <w:r w:rsidRPr="00CF2F71">
        <w:rPr>
          <w:rStyle w:val="FootnoteReference"/>
          <w:rFonts w:ascii="Times New Roman" w:eastAsiaTheme="majorEastAsia" w:hAnsi="Times New Roman" w:cs="Times New Roman"/>
        </w:rPr>
        <w:footnoteReference w:id="92"/>
      </w:r>
      <w:r w:rsidR="004E72D9">
        <w:rPr>
          <w:rFonts w:ascii="Times New Roman" w:hAnsi="Times New Roman" w:cs="Times New Roman"/>
        </w:rPr>
        <w:t xml:space="preserve"> Trump did not consistently support the embargo in the intervening years, but he returned to that message</w:t>
      </w:r>
      <w:r w:rsidR="00963114">
        <w:rPr>
          <w:rFonts w:ascii="Times New Roman" w:hAnsi="Times New Roman" w:cs="Times New Roman"/>
        </w:rPr>
        <w:t xml:space="preserve"> as he campaigned in Florida during the 2016 presidential election.</w:t>
      </w:r>
    </w:p>
    <w:p w14:paraId="168B3018" w14:textId="307FB56F" w:rsidR="00957A28" w:rsidRPr="00373293" w:rsidRDefault="00957A28" w:rsidP="00634BF4">
      <w:pPr>
        <w:spacing w:line="480" w:lineRule="auto"/>
        <w:rPr>
          <w:rFonts w:ascii="Times New Roman" w:hAnsi="Times New Roman" w:cs="Times New Roman"/>
        </w:rPr>
      </w:pPr>
      <w:r w:rsidRPr="007B299F">
        <w:rPr>
          <w:rFonts w:ascii="Times New Roman" w:hAnsi="Times New Roman" w:cs="Times New Roman"/>
        </w:rPr>
        <w:tab/>
      </w:r>
      <w:r w:rsidR="00925B70">
        <w:rPr>
          <w:rFonts w:ascii="Times New Roman" w:hAnsi="Times New Roman" w:cs="Times New Roman"/>
        </w:rPr>
        <w:t>One month</w:t>
      </w:r>
      <w:r w:rsidRPr="007B299F">
        <w:rPr>
          <w:rFonts w:ascii="Times New Roman" w:hAnsi="Times New Roman" w:cs="Times New Roman"/>
        </w:rPr>
        <w:t xml:space="preserve"> before the election, Donald Trump held a town hall in Little Havana.</w:t>
      </w:r>
      <w:r w:rsidRPr="00CF2F71">
        <w:rPr>
          <w:rStyle w:val="FootnoteReference"/>
          <w:rFonts w:ascii="Times New Roman" w:eastAsiaTheme="majorEastAsia" w:hAnsi="Times New Roman" w:cs="Times New Roman"/>
        </w:rPr>
        <w:footnoteReference w:id="93"/>
      </w:r>
      <w:r w:rsidRPr="00CF2F71">
        <w:rPr>
          <w:rFonts w:ascii="Times New Roman" w:hAnsi="Times New Roman" w:cs="Times New Roman"/>
        </w:rPr>
        <w:t xml:space="preserve"> </w:t>
      </w:r>
      <w:r w:rsidRPr="00373293">
        <w:rPr>
          <w:rFonts w:ascii="Times New Roman" w:hAnsi="Times New Roman" w:cs="Times New Roman"/>
        </w:rPr>
        <w:t xml:space="preserve">He promised Miami Cubans that he would reverse </w:t>
      </w:r>
      <w:r w:rsidR="00EF3B6C">
        <w:rPr>
          <w:rFonts w:ascii="Times New Roman" w:hAnsi="Times New Roman" w:cs="Times New Roman"/>
        </w:rPr>
        <w:t>Obama’s</w:t>
      </w:r>
      <w:r w:rsidRPr="007B299F">
        <w:rPr>
          <w:rFonts w:ascii="Times New Roman" w:hAnsi="Times New Roman" w:cs="Times New Roman"/>
        </w:rPr>
        <w:t xml:space="preserve"> Cuba thaw.</w:t>
      </w:r>
      <w:r w:rsidRPr="00CF2F71">
        <w:rPr>
          <w:rStyle w:val="FootnoteReference"/>
          <w:rFonts w:ascii="Times New Roman" w:eastAsiaTheme="majorEastAsia" w:hAnsi="Times New Roman" w:cs="Times New Roman"/>
        </w:rPr>
        <w:footnoteReference w:id="94"/>
      </w:r>
      <w:r w:rsidRPr="00CF2F71">
        <w:rPr>
          <w:rFonts w:ascii="Times New Roman" w:hAnsi="Times New Roman" w:cs="Times New Roman"/>
        </w:rPr>
        <w:t xml:space="preserve"> The fight for Republi</w:t>
      </w:r>
      <w:r w:rsidRPr="00373293">
        <w:rPr>
          <w:rFonts w:ascii="Times New Roman" w:hAnsi="Times New Roman" w:cs="Times New Roman"/>
        </w:rPr>
        <w:t xml:space="preserve">can votes in </w:t>
      </w:r>
      <w:r w:rsidR="00EF3B6C">
        <w:rPr>
          <w:rFonts w:ascii="Times New Roman" w:hAnsi="Times New Roman" w:cs="Times New Roman"/>
        </w:rPr>
        <w:t>Florida’s</w:t>
      </w:r>
      <w:r w:rsidRPr="00373293">
        <w:rPr>
          <w:rFonts w:ascii="Times New Roman" w:hAnsi="Times New Roman" w:cs="Times New Roman"/>
        </w:rPr>
        <w:t xml:space="preserve"> largest city </w:t>
      </w:r>
      <w:r w:rsidRPr="007B299F">
        <w:rPr>
          <w:rFonts w:ascii="Times New Roman" w:hAnsi="Times New Roman" w:cs="Times New Roman"/>
        </w:rPr>
        <w:t>necessitated</w:t>
      </w:r>
      <w:r w:rsidRPr="00713CA6">
        <w:rPr>
          <w:rFonts w:ascii="Times New Roman" w:hAnsi="Times New Roman" w:cs="Times New Roman"/>
        </w:rPr>
        <w:t xml:space="preserve"> </w:t>
      </w:r>
      <w:r w:rsidRPr="00CF2F71">
        <w:rPr>
          <w:rFonts w:ascii="Times New Roman" w:hAnsi="Times New Roman" w:cs="Times New Roman"/>
        </w:rPr>
        <w:t>enlisting Cubans, who accounted for 72% of registered Republicans in Miami-Dade.</w:t>
      </w:r>
      <w:r w:rsidRPr="00CF2F71">
        <w:rPr>
          <w:rStyle w:val="FootnoteReference"/>
          <w:rFonts w:ascii="Times New Roman" w:eastAsiaTheme="majorEastAsia" w:hAnsi="Times New Roman" w:cs="Times New Roman"/>
        </w:rPr>
        <w:footnoteReference w:id="95"/>
      </w:r>
      <w:r w:rsidRPr="00CF2F71">
        <w:rPr>
          <w:rFonts w:ascii="Times New Roman" w:hAnsi="Times New Roman" w:cs="Times New Roman"/>
        </w:rPr>
        <w:t xml:space="preserve"> For the first time in the Bay of </w:t>
      </w:r>
      <w:r w:rsidRPr="00373293">
        <w:rPr>
          <w:rFonts w:ascii="Times New Roman" w:hAnsi="Times New Roman" w:cs="Times New Roman"/>
        </w:rPr>
        <w:t xml:space="preserve">Pigs </w:t>
      </w:r>
      <w:r w:rsidR="00EF3B6C">
        <w:rPr>
          <w:rFonts w:ascii="Times New Roman" w:hAnsi="Times New Roman" w:cs="Times New Roman"/>
        </w:rPr>
        <w:t>veterans’</w:t>
      </w:r>
      <w:r w:rsidRPr="007B299F">
        <w:rPr>
          <w:rFonts w:ascii="Times New Roman" w:hAnsi="Times New Roman" w:cs="Times New Roman"/>
        </w:rPr>
        <w:t xml:space="preserve"> history, Brigade 2506 endorsed a presidential candidate</w:t>
      </w:r>
      <w:r w:rsidR="00E45806">
        <w:rPr>
          <w:rFonts w:ascii="Times New Roman" w:hAnsi="Times New Roman" w:cs="Times New Roman"/>
        </w:rPr>
        <w:t>: Donald Trump</w:t>
      </w:r>
      <w:r w:rsidRPr="007B299F">
        <w:rPr>
          <w:rFonts w:ascii="Times New Roman" w:hAnsi="Times New Roman" w:cs="Times New Roman"/>
        </w:rPr>
        <w:t>.</w:t>
      </w:r>
      <w:r w:rsidRPr="00CF2F71">
        <w:rPr>
          <w:rStyle w:val="FootnoteReference"/>
          <w:rFonts w:ascii="Times New Roman" w:hAnsi="Times New Roman" w:cs="Times New Roman"/>
        </w:rPr>
        <w:footnoteReference w:id="96"/>
      </w:r>
      <w:r w:rsidRPr="00CF2F71">
        <w:rPr>
          <w:rFonts w:ascii="Times New Roman" w:hAnsi="Times New Roman" w:cs="Times New Roman"/>
        </w:rPr>
        <w:t xml:space="preserve"> </w:t>
      </w:r>
      <w:r w:rsidRPr="00373293">
        <w:rPr>
          <w:rFonts w:ascii="Times New Roman" w:hAnsi="Times New Roman" w:cs="Times New Roman"/>
        </w:rPr>
        <w:t>By 11 PM</w:t>
      </w:r>
      <w:r w:rsidR="00717E72">
        <w:rPr>
          <w:rFonts w:ascii="Times New Roman" w:hAnsi="Times New Roman" w:cs="Times New Roman"/>
        </w:rPr>
        <w:t xml:space="preserve"> on Election Day</w:t>
      </w:r>
      <w:r w:rsidRPr="00373293">
        <w:rPr>
          <w:rFonts w:ascii="Times New Roman" w:hAnsi="Times New Roman" w:cs="Times New Roman"/>
        </w:rPr>
        <w:t>, Trump was the projected winner of Florida.</w:t>
      </w:r>
      <w:r w:rsidRPr="00CF2F71">
        <w:rPr>
          <w:rStyle w:val="FootnoteReference"/>
          <w:rFonts w:ascii="Times New Roman" w:hAnsi="Times New Roman" w:cs="Times New Roman"/>
        </w:rPr>
        <w:footnoteReference w:id="97"/>
      </w:r>
      <w:r w:rsidRPr="00CF2F71">
        <w:rPr>
          <w:rFonts w:ascii="Times New Roman" w:hAnsi="Times New Roman" w:cs="Times New Roman"/>
        </w:rPr>
        <w:t xml:space="preserve"> He won the electoral college 306-232.</w:t>
      </w:r>
    </w:p>
    <w:p w14:paraId="74C0C34F" w14:textId="59FA65EF" w:rsidR="00957A28" w:rsidRDefault="00957A28" w:rsidP="00957A28">
      <w:pPr>
        <w:spacing w:line="480" w:lineRule="auto"/>
        <w:ind w:firstLine="720"/>
        <w:rPr>
          <w:rFonts w:ascii="Times New Roman" w:hAnsi="Times New Roman" w:cs="Times New Roman"/>
        </w:rPr>
      </w:pPr>
      <w:r w:rsidRPr="007B299F">
        <w:rPr>
          <w:rFonts w:ascii="Times New Roman" w:hAnsi="Times New Roman" w:cs="Times New Roman"/>
        </w:rPr>
        <w:t xml:space="preserve"> The day afte</w:t>
      </w:r>
      <w:r w:rsidRPr="00713CA6">
        <w:rPr>
          <w:rFonts w:ascii="Times New Roman" w:hAnsi="Times New Roman" w:cs="Times New Roman"/>
        </w:rPr>
        <w:t xml:space="preserve">r the election, Trump reportedly asked future Senior Advisor to the National Security Advisor Fernando </w:t>
      </w:r>
      <w:proofErr w:type="spellStart"/>
      <w:r w:rsidRPr="00713CA6">
        <w:rPr>
          <w:rFonts w:ascii="Times New Roman" w:hAnsi="Times New Roman" w:cs="Times New Roman"/>
        </w:rPr>
        <w:t>Cutz</w:t>
      </w:r>
      <w:proofErr w:type="spellEnd"/>
      <w:r w:rsidRPr="00713CA6">
        <w:rPr>
          <w:rFonts w:ascii="Times New Roman" w:hAnsi="Times New Roman" w:cs="Times New Roman"/>
        </w:rPr>
        <w:t xml:space="preserve"> ho</w:t>
      </w:r>
      <w:r w:rsidRPr="00CF2F71">
        <w:rPr>
          <w:rFonts w:ascii="Times New Roman" w:hAnsi="Times New Roman" w:cs="Times New Roman"/>
        </w:rPr>
        <w:t xml:space="preserve">w to reverse </w:t>
      </w:r>
      <w:r w:rsidR="00EF3B6C">
        <w:rPr>
          <w:rFonts w:ascii="Times New Roman" w:hAnsi="Times New Roman" w:cs="Times New Roman"/>
        </w:rPr>
        <w:t>Obama’s</w:t>
      </w:r>
      <w:r w:rsidRPr="00CF2F71">
        <w:rPr>
          <w:rFonts w:ascii="Times New Roman" w:hAnsi="Times New Roman" w:cs="Times New Roman"/>
        </w:rPr>
        <w:t xml:space="preserve"> Cuba policies.</w:t>
      </w:r>
      <w:r w:rsidRPr="00CF2F71">
        <w:rPr>
          <w:rStyle w:val="FootnoteReference"/>
          <w:rFonts w:ascii="Times New Roman" w:eastAsiaTheme="majorEastAsia" w:hAnsi="Times New Roman" w:cs="Times New Roman"/>
        </w:rPr>
        <w:footnoteReference w:id="98"/>
      </w:r>
      <w:r w:rsidRPr="00CF2F71">
        <w:rPr>
          <w:rFonts w:ascii="Times New Roman" w:hAnsi="Times New Roman" w:cs="Times New Roman"/>
        </w:rPr>
        <w:t xml:space="preserve"> </w:t>
      </w:r>
      <w:r w:rsidRPr="00373293">
        <w:rPr>
          <w:rFonts w:ascii="Times New Roman" w:hAnsi="Times New Roman" w:cs="Times New Roman"/>
        </w:rPr>
        <w:t xml:space="preserve">Trump added pro-embargo, Cuban-American lobbyist Mauricio </w:t>
      </w:r>
      <w:proofErr w:type="spellStart"/>
      <w:r w:rsidRPr="00373293">
        <w:rPr>
          <w:rFonts w:ascii="Times New Roman" w:hAnsi="Times New Roman" w:cs="Times New Roman"/>
        </w:rPr>
        <w:t>Claver-Carone</w:t>
      </w:r>
      <w:proofErr w:type="spellEnd"/>
      <w:r w:rsidRPr="00373293">
        <w:rPr>
          <w:rFonts w:ascii="Times New Roman" w:hAnsi="Times New Roman" w:cs="Times New Roman"/>
        </w:rPr>
        <w:t xml:space="preserve">, executive director of the U.S.-Cuba </w:t>
      </w:r>
      <w:r w:rsidRPr="00713CA6">
        <w:rPr>
          <w:rFonts w:ascii="Times New Roman" w:hAnsi="Times New Roman" w:cs="Times New Roman"/>
        </w:rPr>
        <w:t>Democracy PAC, to his transition team.</w:t>
      </w:r>
      <w:r w:rsidRPr="00CF2F71">
        <w:rPr>
          <w:rStyle w:val="FootnoteReference"/>
          <w:rFonts w:ascii="Times New Roman" w:eastAsiaTheme="majorEastAsia" w:hAnsi="Times New Roman" w:cs="Times New Roman"/>
        </w:rPr>
        <w:footnoteReference w:id="99"/>
      </w:r>
      <w:r w:rsidRPr="00CF2F71">
        <w:rPr>
          <w:rFonts w:ascii="Times New Roman" w:hAnsi="Times New Roman" w:cs="Times New Roman"/>
        </w:rPr>
        <w:t xml:space="preserve"> </w:t>
      </w:r>
      <w:proofErr w:type="spellStart"/>
      <w:r w:rsidRPr="00CF2F71">
        <w:rPr>
          <w:rFonts w:ascii="Times New Roman" w:hAnsi="Times New Roman" w:cs="Times New Roman"/>
        </w:rPr>
        <w:t>Yleem</w:t>
      </w:r>
      <w:proofErr w:type="spellEnd"/>
      <w:r w:rsidRPr="00CF2F71">
        <w:rPr>
          <w:rFonts w:ascii="Times New Roman" w:hAnsi="Times New Roman" w:cs="Times New Roman"/>
        </w:rPr>
        <w:t xml:space="preserve"> Poblete, the former Chief of Staff for the House Foreign Affairs Committee, also </w:t>
      </w:r>
      <w:r w:rsidRPr="00373293">
        <w:rPr>
          <w:rFonts w:ascii="Times New Roman" w:hAnsi="Times New Roman" w:cs="Times New Roman"/>
        </w:rPr>
        <w:t>joined</w:t>
      </w:r>
      <w:r w:rsidRPr="007B299F">
        <w:rPr>
          <w:rFonts w:ascii="Times New Roman" w:hAnsi="Times New Roman" w:cs="Times New Roman"/>
        </w:rPr>
        <w:t xml:space="preserve"> the team.</w:t>
      </w:r>
      <w:r w:rsidRPr="00CF2F71">
        <w:rPr>
          <w:rStyle w:val="FootnoteReference"/>
          <w:rFonts w:ascii="Times New Roman" w:eastAsiaTheme="majorEastAsia" w:hAnsi="Times New Roman" w:cs="Times New Roman"/>
        </w:rPr>
        <w:footnoteReference w:id="100"/>
      </w:r>
      <w:r w:rsidRPr="00CF2F71">
        <w:rPr>
          <w:rFonts w:ascii="Times New Roman" w:hAnsi="Times New Roman" w:cs="Times New Roman"/>
        </w:rPr>
        <w:t xml:space="preserve"> </w:t>
      </w:r>
      <w:r w:rsidR="00B95BED">
        <w:rPr>
          <w:rFonts w:ascii="Times New Roman" w:hAnsi="Times New Roman" w:cs="Times New Roman"/>
        </w:rPr>
        <w:t>Hardliners</w:t>
      </w:r>
      <w:r w:rsidRPr="007B299F">
        <w:rPr>
          <w:rFonts w:ascii="Times New Roman" w:hAnsi="Times New Roman" w:cs="Times New Roman"/>
        </w:rPr>
        <w:t xml:space="preserve"> on the Trump team and advisors included: Mike Pence, James Jay Carafano of the Heritage Foundation, Mauricio </w:t>
      </w:r>
      <w:proofErr w:type="spellStart"/>
      <w:r w:rsidRPr="007B299F">
        <w:rPr>
          <w:rFonts w:ascii="Times New Roman" w:hAnsi="Times New Roman" w:cs="Times New Roman"/>
        </w:rPr>
        <w:t>Claver-Car</w:t>
      </w:r>
      <w:r w:rsidRPr="00713CA6">
        <w:rPr>
          <w:rFonts w:ascii="Times New Roman" w:hAnsi="Times New Roman" w:cs="Times New Roman"/>
        </w:rPr>
        <w:t>one</w:t>
      </w:r>
      <w:proofErr w:type="spellEnd"/>
      <w:r w:rsidRPr="00713CA6">
        <w:rPr>
          <w:rFonts w:ascii="Times New Roman" w:hAnsi="Times New Roman" w:cs="Times New Roman"/>
        </w:rPr>
        <w:t xml:space="preserve">, Representative Devin Nunes, A.J. Delgado, Carlos Diaz </w:t>
      </w:r>
      <w:proofErr w:type="spellStart"/>
      <w:r w:rsidRPr="00713CA6">
        <w:rPr>
          <w:rFonts w:ascii="Times New Roman" w:hAnsi="Times New Roman" w:cs="Times New Roman"/>
        </w:rPr>
        <w:t>Rosillo</w:t>
      </w:r>
      <w:proofErr w:type="spellEnd"/>
      <w:r w:rsidRPr="00713CA6">
        <w:rPr>
          <w:rFonts w:ascii="Times New Roman" w:hAnsi="Times New Roman" w:cs="Times New Roman"/>
        </w:rPr>
        <w:t xml:space="preserve">, and </w:t>
      </w:r>
      <w:proofErr w:type="spellStart"/>
      <w:r w:rsidRPr="00713CA6">
        <w:rPr>
          <w:rFonts w:ascii="Times New Roman" w:hAnsi="Times New Roman" w:cs="Times New Roman"/>
        </w:rPr>
        <w:t>Yleem</w:t>
      </w:r>
      <w:proofErr w:type="spellEnd"/>
      <w:r w:rsidRPr="00713CA6">
        <w:rPr>
          <w:rFonts w:ascii="Times New Roman" w:hAnsi="Times New Roman" w:cs="Times New Roman"/>
        </w:rPr>
        <w:t xml:space="preserve"> </w:t>
      </w:r>
      <w:r w:rsidRPr="00713CA6">
        <w:rPr>
          <w:rFonts w:ascii="Times New Roman" w:hAnsi="Times New Roman" w:cs="Times New Roman"/>
        </w:rPr>
        <w:lastRenderedPageBreak/>
        <w:t>Poblete.</w:t>
      </w:r>
      <w:r w:rsidRPr="00CF2F71">
        <w:rPr>
          <w:rStyle w:val="FootnoteReference"/>
          <w:rFonts w:ascii="Times New Roman" w:hAnsi="Times New Roman" w:cs="Times New Roman"/>
        </w:rPr>
        <w:footnoteReference w:id="101"/>
      </w:r>
      <w:r w:rsidRPr="00CF2F71">
        <w:rPr>
          <w:rFonts w:ascii="Times New Roman" w:hAnsi="Times New Roman" w:cs="Times New Roman"/>
        </w:rPr>
        <w:t xml:space="preserve"> Mario Diaz-Balart became an important voice for Cuba, meeting regularly</w:t>
      </w:r>
      <w:r w:rsidRPr="00713CA6">
        <w:rPr>
          <w:rFonts w:ascii="Times New Roman" w:hAnsi="Times New Roman" w:cs="Times New Roman"/>
        </w:rPr>
        <w:t xml:space="preserve"> with members of the transition team.</w:t>
      </w:r>
      <w:r w:rsidRPr="00CF2F71">
        <w:rPr>
          <w:rStyle w:val="FootnoteReference"/>
          <w:rFonts w:ascii="Times New Roman" w:hAnsi="Times New Roman" w:cs="Times New Roman"/>
        </w:rPr>
        <w:footnoteReference w:id="102"/>
      </w:r>
      <w:r w:rsidRPr="00CF2F71">
        <w:rPr>
          <w:rFonts w:ascii="Times New Roman" w:hAnsi="Times New Roman" w:cs="Times New Roman"/>
        </w:rPr>
        <w:t xml:space="preserve"> They concerned themselves with </w:t>
      </w:r>
      <w:r w:rsidRPr="00373293">
        <w:rPr>
          <w:rFonts w:ascii="Times New Roman" w:hAnsi="Times New Roman" w:cs="Times New Roman"/>
        </w:rPr>
        <w:t xml:space="preserve">Cuban </w:t>
      </w:r>
      <w:r w:rsidR="00EF3B6C">
        <w:rPr>
          <w:rFonts w:ascii="Times New Roman" w:hAnsi="Times New Roman" w:cs="Times New Roman"/>
        </w:rPr>
        <w:t>entrepreneurs’</w:t>
      </w:r>
      <w:r w:rsidRPr="00373293">
        <w:rPr>
          <w:rFonts w:ascii="Times New Roman" w:hAnsi="Times New Roman" w:cs="Times New Roman"/>
        </w:rPr>
        <w:t xml:space="preserve"> futu</w:t>
      </w:r>
      <w:r w:rsidRPr="007B299F">
        <w:rPr>
          <w:rFonts w:ascii="Times New Roman" w:hAnsi="Times New Roman" w:cs="Times New Roman"/>
        </w:rPr>
        <w:t>re if the United States backed out and how to capitalize on a Cuban leadership transfer.</w:t>
      </w:r>
      <w:r w:rsidRPr="00CF2F71">
        <w:rPr>
          <w:rStyle w:val="FootnoteReference"/>
          <w:rFonts w:ascii="Times New Roman" w:hAnsi="Times New Roman" w:cs="Times New Roman"/>
        </w:rPr>
        <w:footnoteReference w:id="103"/>
      </w:r>
    </w:p>
    <w:p w14:paraId="78059CAB" w14:textId="45627E5B" w:rsidR="00DA3C5C" w:rsidRPr="00CF2F71" w:rsidRDefault="00FE7D02" w:rsidP="00957A28">
      <w:pPr>
        <w:spacing w:line="480" w:lineRule="auto"/>
        <w:ind w:firstLine="720"/>
        <w:rPr>
          <w:rFonts w:ascii="Times New Roman" w:hAnsi="Times New Roman" w:cs="Times New Roman"/>
        </w:rPr>
      </w:pPr>
      <w:r>
        <w:rPr>
          <w:rFonts w:ascii="Times New Roman" w:hAnsi="Times New Roman" w:cs="Times New Roman"/>
        </w:rPr>
        <w:t xml:space="preserve">When Trump took office, he appointed </w:t>
      </w:r>
      <w:proofErr w:type="gramStart"/>
      <w:r>
        <w:rPr>
          <w:rFonts w:ascii="Times New Roman" w:hAnsi="Times New Roman" w:cs="Times New Roman"/>
        </w:rPr>
        <w:t>numerous</w:t>
      </w:r>
      <w:proofErr w:type="gramEnd"/>
      <w:r>
        <w:rPr>
          <w:rFonts w:ascii="Times New Roman" w:hAnsi="Times New Roman" w:cs="Times New Roman"/>
        </w:rPr>
        <w:t xml:space="preserve"> Cuban-Americans. Most prominently, Trump</w:t>
      </w:r>
      <w:r w:rsidR="00DA3C5C" w:rsidRPr="007B299F">
        <w:rPr>
          <w:rFonts w:ascii="Times New Roman" w:hAnsi="Times New Roman" w:cs="Times New Roman"/>
        </w:rPr>
        <w:t xml:space="preserve"> nominated Alexander Acosta, the Cuban-American dean of Florida International </w:t>
      </w:r>
      <w:r w:rsidR="00EF3B6C">
        <w:rPr>
          <w:rFonts w:ascii="Times New Roman" w:hAnsi="Times New Roman" w:cs="Times New Roman"/>
        </w:rPr>
        <w:t>University’s</w:t>
      </w:r>
      <w:r w:rsidR="00DA3C5C" w:rsidRPr="00CF2F71">
        <w:rPr>
          <w:rFonts w:ascii="Times New Roman" w:hAnsi="Times New Roman" w:cs="Times New Roman"/>
        </w:rPr>
        <w:t xml:space="preserve"> law school and former federal judge, to be Secretary of Labor.</w:t>
      </w:r>
      <w:r w:rsidR="00DA3C5C" w:rsidRPr="00CF2F71">
        <w:rPr>
          <w:rStyle w:val="FootnoteReference"/>
          <w:rFonts w:ascii="Times New Roman" w:eastAsiaTheme="majorEastAsia" w:hAnsi="Times New Roman" w:cs="Times New Roman"/>
        </w:rPr>
        <w:footnoteReference w:id="104"/>
      </w:r>
      <w:r w:rsidR="00DA3C5C" w:rsidRPr="00CF2F71">
        <w:rPr>
          <w:rFonts w:ascii="Times New Roman" w:hAnsi="Times New Roman" w:cs="Times New Roman"/>
        </w:rPr>
        <w:t xml:space="preserve"> Acosta became the only Hispanic member of </w:t>
      </w:r>
      <w:r w:rsidR="00EF3B6C">
        <w:rPr>
          <w:rFonts w:ascii="Times New Roman" w:hAnsi="Times New Roman" w:cs="Times New Roman"/>
        </w:rPr>
        <w:t>Trump’s</w:t>
      </w:r>
      <w:r w:rsidR="00DA3C5C" w:rsidRPr="007B299F">
        <w:rPr>
          <w:rFonts w:ascii="Times New Roman" w:hAnsi="Times New Roman" w:cs="Times New Roman"/>
        </w:rPr>
        <w:t xml:space="preserve"> cabinet, which gratified </w:t>
      </w:r>
      <w:r w:rsidR="00EF3B6C">
        <w:rPr>
          <w:rFonts w:ascii="Times New Roman" w:hAnsi="Times New Roman" w:cs="Times New Roman"/>
        </w:rPr>
        <w:t>Trump’s</w:t>
      </w:r>
      <w:r w:rsidR="00DA3C5C" w:rsidRPr="007B299F">
        <w:rPr>
          <w:rFonts w:ascii="Times New Roman" w:hAnsi="Times New Roman" w:cs="Times New Roman"/>
        </w:rPr>
        <w:t xml:space="preserve"> South Florida supporters.</w:t>
      </w:r>
      <w:r w:rsidR="00DA3C5C" w:rsidRPr="00CF2F71">
        <w:rPr>
          <w:rStyle w:val="FootnoteReference"/>
          <w:rFonts w:ascii="Times New Roman" w:eastAsiaTheme="majorEastAsia" w:hAnsi="Times New Roman" w:cs="Times New Roman"/>
        </w:rPr>
        <w:footnoteReference w:id="105"/>
      </w:r>
    </w:p>
    <w:p w14:paraId="56C4CC27" w14:textId="0D2A8872" w:rsidR="00AF7735" w:rsidRDefault="00AF7735" w:rsidP="00DA3C5C">
      <w:pPr>
        <w:spacing w:line="480" w:lineRule="auto"/>
        <w:ind w:firstLine="720"/>
        <w:rPr>
          <w:rFonts w:ascii="Times New Roman" w:hAnsi="Times New Roman" w:cs="Times New Roman"/>
        </w:rPr>
      </w:pPr>
      <w:r w:rsidRPr="00CF2F71">
        <w:rPr>
          <w:rFonts w:ascii="Times New Roman" w:hAnsi="Times New Roman" w:cs="Times New Roman"/>
        </w:rPr>
        <w:t xml:space="preserve"> Republican power </w:t>
      </w:r>
      <w:r w:rsidRPr="00373293">
        <w:rPr>
          <w:rFonts w:ascii="Times New Roman" w:hAnsi="Times New Roman" w:cs="Times New Roman"/>
        </w:rPr>
        <w:t xml:space="preserve">over </w:t>
      </w:r>
      <w:r w:rsidRPr="007B299F">
        <w:rPr>
          <w:rFonts w:ascii="Times New Roman" w:hAnsi="Times New Roman" w:cs="Times New Roman"/>
        </w:rPr>
        <w:t xml:space="preserve">the executive and legislative branches afforded Cuban-American legislators the opportunity to reverse </w:t>
      </w:r>
      <w:r w:rsidR="00EF3B6C">
        <w:rPr>
          <w:rFonts w:ascii="Times New Roman" w:hAnsi="Times New Roman" w:cs="Times New Roman"/>
        </w:rPr>
        <w:t>Obama’s</w:t>
      </w:r>
      <w:r w:rsidRPr="007B299F">
        <w:rPr>
          <w:rFonts w:ascii="Times New Roman" w:hAnsi="Times New Roman" w:cs="Times New Roman"/>
        </w:rPr>
        <w:t xml:space="preserve"> legacy.</w:t>
      </w:r>
      <w:r w:rsidRPr="00216168">
        <w:rPr>
          <w:rStyle w:val="FootnoteReference"/>
          <w:rFonts w:ascii="Times New Roman" w:eastAsiaTheme="majorEastAsia" w:hAnsi="Times New Roman" w:cs="Times New Roman"/>
        </w:rPr>
        <w:footnoteReference w:id="106"/>
      </w:r>
      <w:r w:rsidRPr="00216168">
        <w:rPr>
          <w:rFonts w:ascii="Times New Roman" w:hAnsi="Times New Roman" w:cs="Times New Roman"/>
        </w:rPr>
        <w:t xml:space="preserve"> </w:t>
      </w:r>
      <w:r w:rsidRPr="00373293">
        <w:rPr>
          <w:rFonts w:ascii="Times New Roman" w:hAnsi="Times New Roman" w:cs="Times New Roman"/>
        </w:rPr>
        <w:t>Trump took a strict</w:t>
      </w:r>
      <w:r w:rsidRPr="007B299F">
        <w:rPr>
          <w:rFonts w:ascii="Times New Roman" w:hAnsi="Times New Roman" w:cs="Times New Roman"/>
        </w:rPr>
        <w:t xml:space="preserve"> approach to Cuba </w:t>
      </w:r>
      <w:r w:rsidR="00111CA7">
        <w:rPr>
          <w:rFonts w:ascii="Times New Roman" w:hAnsi="Times New Roman" w:cs="Times New Roman"/>
        </w:rPr>
        <w:t xml:space="preserve">because he </w:t>
      </w:r>
      <w:r w:rsidR="00111CA7" w:rsidRPr="00CF2F71">
        <w:rPr>
          <w:rFonts w:ascii="Times New Roman" w:hAnsi="Times New Roman" w:cs="Times New Roman"/>
        </w:rPr>
        <w:t>wanted to repay Cuban-Americans for helping him win Florida.</w:t>
      </w:r>
      <w:r w:rsidR="00111CA7" w:rsidRPr="00216168">
        <w:rPr>
          <w:rStyle w:val="FootnoteReference"/>
          <w:rFonts w:ascii="Times New Roman" w:eastAsiaTheme="majorEastAsia" w:hAnsi="Times New Roman" w:cs="Times New Roman"/>
        </w:rPr>
        <w:footnoteReference w:id="107"/>
      </w:r>
      <w:r w:rsidR="00111CA7" w:rsidRPr="00216168">
        <w:rPr>
          <w:rFonts w:ascii="Times New Roman" w:hAnsi="Times New Roman" w:cs="Times New Roman"/>
        </w:rPr>
        <w:t xml:space="preserve"> </w:t>
      </w:r>
      <w:r w:rsidRPr="00CF2F71">
        <w:rPr>
          <w:rFonts w:ascii="Times New Roman" w:hAnsi="Times New Roman" w:cs="Times New Roman"/>
        </w:rPr>
        <w:t xml:space="preserve">Trump repeatedly spoke to </w:t>
      </w:r>
      <w:r w:rsidR="00FE7D02">
        <w:rPr>
          <w:rFonts w:ascii="Times New Roman" w:hAnsi="Times New Roman" w:cs="Times New Roman"/>
        </w:rPr>
        <w:t xml:space="preserve">Representative Mario </w:t>
      </w:r>
      <w:r w:rsidRPr="00CF2F71">
        <w:rPr>
          <w:rFonts w:ascii="Times New Roman" w:hAnsi="Times New Roman" w:cs="Times New Roman"/>
        </w:rPr>
        <w:t xml:space="preserve">Diaz-Balart and </w:t>
      </w:r>
      <w:r w:rsidR="00FE7D02">
        <w:rPr>
          <w:rFonts w:ascii="Times New Roman" w:hAnsi="Times New Roman" w:cs="Times New Roman"/>
        </w:rPr>
        <w:t xml:space="preserve">Senator Marco </w:t>
      </w:r>
      <w:r w:rsidRPr="00CF2F71">
        <w:rPr>
          <w:rFonts w:ascii="Times New Roman" w:hAnsi="Times New Roman" w:cs="Times New Roman"/>
        </w:rPr>
        <w:t>Rubio about repaying the Bay of Pigs Veterans for their endorsement.</w:t>
      </w:r>
      <w:r w:rsidRPr="00216168">
        <w:rPr>
          <w:rStyle w:val="FootnoteReference"/>
          <w:rFonts w:ascii="Times New Roman" w:eastAsiaTheme="majorEastAsia" w:hAnsi="Times New Roman" w:cs="Times New Roman"/>
        </w:rPr>
        <w:footnoteReference w:id="108"/>
      </w:r>
      <w:r w:rsidRPr="00216168">
        <w:rPr>
          <w:rFonts w:ascii="Times New Roman" w:hAnsi="Times New Roman" w:cs="Times New Roman"/>
        </w:rPr>
        <w:t xml:space="preserve"> Furthermore, </w:t>
      </w:r>
      <w:r w:rsidRPr="00373293">
        <w:rPr>
          <w:rFonts w:ascii="Times New Roman" w:hAnsi="Times New Roman" w:cs="Times New Roman"/>
        </w:rPr>
        <w:t xml:space="preserve">Cuban-American </w:t>
      </w:r>
      <w:r w:rsidRPr="007B299F">
        <w:rPr>
          <w:rFonts w:ascii="Times New Roman" w:hAnsi="Times New Roman" w:cs="Times New Roman"/>
        </w:rPr>
        <w:t>congressional votes and committee assignments proved useful</w:t>
      </w:r>
      <w:r w:rsidR="00FE7D02">
        <w:rPr>
          <w:rFonts w:ascii="Times New Roman" w:hAnsi="Times New Roman" w:cs="Times New Roman"/>
        </w:rPr>
        <w:t xml:space="preserve"> for Trump’s policy agenda</w:t>
      </w:r>
      <w:r w:rsidRPr="007B299F">
        <w:rPr>
          <w:rFonts w:ascii="Times New Roman" w:hAnsi="Times New Roman" w:cs="Times New Roman"/>
        </w:rPr>
        <w:t>.</w:t>
      </w:r>
      <w:r w:rsidRPr="00216168">
        <w:rPr>
          <w:rStyle w:val="FootnoteReference"/>
          <w:rFonts w:ascii="Times New Roman" w:eastAsiaTheme="majorEastAsia" w:hAnsi="Times New Roman" w:cs="Times New Roman"/>
        </w:rPr>
        <w:footnoteReference w:id="109"/>
      </w:r>
      <w:r w:rsidRPr="00216168">
        <w:rPr>
          <w:rFonts w:ascii="Times New Roman" w:hAnsi="Times New Roman" w:cs="Times New Roman"/>
        </w:rPr>
        <w:t xml:space="preserve"> </w:t>
      </w:r>
      <w:r w:rsidRPr="00373293">
        <w:rPr>
          <w:rFonts w:ascii="Times New Roman" w:hAnsi="Times New Roman" w:cs="Times New Roman"/>
        </w:rPr>
        <w:t>Ros-Lehtinen and Rubio spearheaded Cuba initi</w:t>
      </w:r>
      <w:r w:rsidRPr="007B299F">
        <w:rPr>
          <w:rFonts w:ascii="Times New Roman" w:hAnsi="Times New Roman" w:cs="Times New Roman"/>
        </w:rPr>
        <w:t>atives in the House Foreign Affairs Committee and the Senate Foreign Relations Committee.</w:t>
      </w:r>
      <w:r w:rsidR="00C14826">
        <w:rPr>
          <w:rFonts w:ascii="Times New Roman" w:hAnsi="Times New Roman" w:cs="Times New Roman"/>
        </w:rPr>
        <w:t xml:space="preserve"> </w:t>
      </w:r>
      <w:r w:rsidR="00C14826" w:rsidRPr="00373293">
        <w:rPr>
          <w:rFonts w:ascii="Times New Roman" w:hAnsi="Times New Roman" w:cs="Times New Roman"/>
        </w:rPr>
        <w:t xml:space="preserve">Bipartisan </w:t>
      </w:r>
      <w:r w:rsidR="00C14826" w:rsidRPr="007B299F">
        <w:rPr>
          <w:rFonts w:ascii="Times New Roman" w:hAnsi="Times New Roman" w:cs="Times New Roman"/>
        </w:rPr>
        <w:t>Florida legislators supported the initiatives.</w:t>
      </w:r>
      <w:r w:rsidR="00C14826" w:rsidRPr="00216168">
        <w:rPr>
          <w:rStyle w:val="FootnoteReference"/>
          <w:rFonts w:ascii="Times New Roman" w:eastAsiaTheme="majorEastAsia" w:hAnsi="Times New Roman" w:cs="Times New Roman"/>
        </w:rPr>
        <w:footnoteReference w:id="110"/>
      </w:r>
    </w:p>
    <w:p w14:paraId="79F76EC4" w14:textId="22AC4E67" w:rsidR="00651460" w:rsidRPr="000F4B75" w:rsidRDefault="00651460" w:rsidP="00651460">
      <w:pPr>
        <w:spacing w:line="480" w:lineRule="auto"/>
        <w:ind w:firstLine="720"/>
        <w:rPr>
          <w:rFonts w:ascii="Times New Roman" w:hAnsi="Times New Roman" w:cs="Times New Roman"/>
        </w:rPr>
      </w:pPr>
      <w:r w:rsidRPr="00216168">
        <w:rPr>
          <w:rFonts w:ascii="Times New Roman" w:hAnsi="Times New Roman" w:cs="Times New Roman"/>
        </w:rPr>
        <w:t xml:space="preserve">Rubio </w:t>
      </w:r>
      <w:r w:rsidRPr="000F4B75">
        <w:rPr>
          <w:rFonts w:ascii="Times New Roman" w:hAnsi="Times New Roman" w:cs="Times New Roman"/>
        </w:rPr>
        <w:t xml:space="preserve">functionally took control </w:t>
      </w:r>
      <w:r w:rsidRPr="00713CA6">
        <w:rPr>
          <w:rFonts w:ascii="Times New Roman" w:hAnsi="Times New Roman" w:cs="Times New Roman"/>
        </w:rPr>
        <w:t>of</w:t>
      </w:r>
      <w:r w:rsidRPr="00CF2F71">
        <w:rPr>
          <w:rFonts w:ascii="Times New Roman" w:hAnsi="Times New Roman" w:cs="Times New Roman"/>
        </w:rPr>
        <w:t xml:space="preserve"> Latin America policy during the Trump administration. </w:t>
      </w:r>
      <w:r w:rsidR="00FE7D02" w:rsidRPr="00CF2F71">
        <w:rPr>
          <w:rFonts w:ascii="Times New Roman" w:hAnsi="Times New Roman" w:cs="Times New Roman"/>
        </w:rPr>
        <w:t xml:space="preserve">Rubio met with Trump several times in </w:t>
      </w:r>
      <w:r w:rsidR="00FE7D02" w:rsidRPr="00713CA6">
        <w:rPr>
          <w:rFonts w:ascii="Times New Roman" w:hAnsi="Times New Roman" w:cs="Times New Roman"/>
        </w:rPr>
        <w:t xml:space="preserve">the </w:t>
      </w:r>
      <w:r w:rsidR="00FE7D02">
        <w:rPr>
          <w:rFonts w:ascii="Times New Roman" w:hAnsi="Times New Roman" w:cs="Times New Roman"/>
        </w:rPr>
        <w:t>administration’s</w:t>
      </w:r>
      <w:r w:rsidR="00FE7D02" w:rsidRPr="00CF2F71">
        <w:rPr>
          <w:rFonts w:ascii="Times New Roman" w:hAnsi="Times New Roman" w:cs="Times New Roman"/>
        </w:rPr>
        <w:t xml:space="preserve"> early months, and </w:t>
      </w:r>
      <w:r w:rsidR="00FE7D02" w:rsidRPr="00CF2F71">
        <w:rPr>
          <w:rFonts w:ascii="Times New Roman" w:hAnsi="Times New Roman" w:cs="Times New Roman"/>
        </w:rPr>
        <w:lastRenderedPageBreak/>
        <w:t>Rubio confirmed that he broached Cuba.</w:t>
      </w:r>
      <w:r w:rsidR="00FE7D02" w:rsidRPr="00CF2F71">
        <w:rPr>
          <w:rStyle w:val="FootnoteReference"/>
          <w:rFonts w:ascii="Times New Roman" w:eastAsiaTheme="majorEastAsia" w:hAnsi="Times New Roman" w:cs="Times New Roman"/>
        </w:rPr>
        <w:footnoteReference w:id="111"/>
      </w:r>
      <w:r w:rsidR="00FE7D02">
        <w:rPr>
          <w:rFonts w:ascii="Times New Roman" w:hAnsi="Times New Roman" w:cs="Times New Roman"/>
        </w:rPr>
        <w:t xml:space="preserve"> </w:t>
      </w:r>
      <w:r w:rsidR="00EF3B6C">
        <w:rPr>
          <w:rFonts w:ascii="Times New Roman" w:hAnsi="Times New Roman" w:cs="Times New Roman"/>
        </w:rPr>
        <w:t>Rubio’s</w:t>
      </w:r>
      <w:r w:rsidRPr="00CF2F71">
        <w:rPr>
          <w:rFonts w:ascii="Times New Roman" w:hAnsi="Times New Roman" w:cs="Times New Roman"/>
        </w:rPr>
        <w:t xml:space="preserve"> prominent positions on the </w:t>
      </w:r>
      <w:r w:rsidR="00EF3B6C">
        <w:rPr>
          <w:rFonts w:ascii="Times New Roman" w:hAnsi="Times New Roman" w:cs="Times New Roman"/>
        </w:rPr>
        <w:t>Senate’s</w:t>
      </w:r>
      <w:r w:rsidRPr="00CF2F71">
        <w:rPr>
          <w:rFonts w:ascii="Times New Roman" w:hAnsi="Times New Roman" w:cs="Times New Roman"/>
        </w:rPr>
        <w:t xml:space="preserve"> Foreign Relations and Intelligence committees contributed to his authority over Latin American and Caribbean affairs.</w:t>
      </w:r>
      <w:r w:rsidRPr="00216168">
        <w:rPr>
          <w:rStyle w:val="FootnoteReference"/>
          <w:rFonts w:ascii="Times New Roman" w:eastAsiaTheme="majorEastAsia" w:hAnsi="Times New Roman" w:cs="Times New Roman"/>
        </w:rPr>
        <w:footnoteReference w:id="112"/>
      </w:r>
      <w:r w:rsidRPr="00216168">
        <w:rPr>
          <w:rFonts w:ascii="Times New Roman" w:hAnsi="Times New Roman" w:cs="Times New Roman"/>
        </w:rPr>
        <w:t xml:space="preserve"> </w:t>
      </w:r>
      <w:r w:rsidRPr="00373293">
        <w:rPr>
          <w:rFonts w:ascii="Times New Roman" w:hAnsi="Times New Roman" w:cs="Times New Roman"/>
        </w:rPr>
        <w:t xml:space="preserve">Trump eagerly appeased </w:t>
      </w:r>
      <w:r w:rsidR="00EF3B6C">
        <w:rPr>
          <w:rFonts w:ascii="Times New Roman" w:hAnsi="Times New Roman" w:cs="Times New Roman"/>
        </w:rPr>
        <w:t>Rubio’s</w:t>
      </w:r>
      <w:r w:rsidRPr="00373293">
        <w:rPr>
          <w:rFonts w:ascii="Times New Roman" w:hAnsi="Times New Roman" w:cs="Times New Roman"/>
        </w:rPr>
        <w:t xml:space="preserve"> Florida constituency to prepare for the 2020 election</w:t>
      </w:r>
      <w:r w:rsidRPr="000F4B75">
        <w:rPr>
          <w:rFonts w:ascii="Times New Roman" w:hAnsi="Times New Roman" w:cs="Times New Roman"/>
        </w:rPr>
        <w:t>. Rubio boasted:</w:t>
      </w:r>
    </w:p>
    <w:p w14:paraId="246151BC" w14:textId="0AB09178" w:rsidR="00651460" w:rsidRPr="00216168" w:rsidRDefault="00EF3B6C" w:rsidP="00651460">
      <w:pPr>
        <w:shd w:val="clear" w:color="auto" w:fill="FFFFFF"/>
        <w:ind w:left="720"/>
        <w:rPr>
          <w:rFonts w:ascii="Times New Roman" w:hAnsi="Times New Roman" w:cs="Times New Roman"/>
        </w:rPr>
      </w:pPr>
      <w:proofErr w:type="gramStart"/>
      <w:r>
        <w:rPr>
          <w:rFonts w:ascii="Times New Roman" w:hAnsi="Times New Roman" w:cs="Times New Roman"/>
        </w:rPr>
        <w:t>They’ve</w:t>
      </w:r>
      <w:proofErr w:type="gramEnd"/>
      <w:r w:rsidR="00651460" w:rsidRPr="00CF2F71">
        <w:rPr>
          <w:rFonts w:ascii="Times New Roman" w:hAnsi="Times New Roman" w:cs="Times New Roman"/>
        </w:rPr>
        <w:t xml:space="preserve"> asked for my input on basically every issue in Latin America and the Western Hemisphere and... </w:t>
      </w:r>
      <w:r>
        <w:rPr>
          <w:rFonts w:ascii="Times New Roman" w:hAnsi="Times New Roman" w:cs="Times New Roman"/>
        </w:rPr>
        <w:t>we’ve</w:t>
      </w:r>
      <w:r w:rsidR="00651460" w:rsidRPr="00CF2F71">
        <w:rPr>
          <w:rFonts w:ascii="Times New Roman" w:hAnsi="Times New Roman" w:cs="Times New Roman"/>
        </w:rPr>
        <w:t xml:space="preserve"> been engaged with them and </w:t>
      </w:r>
      <w:r>
        <w:rPr>
          <w:rFonts w:ascii="Times New Roman" w:hAnsi="Times New Roman" w:cs="Times New Roman"/>
        </w:rPr>
        <w:t>they’ve</w:t>
      </w:r>
      <w:r w:rsidR="00651460" w:rsidRPr="00CF2F71">
        <w:rPr>
          <w:rFonts w:ascii="Times New Roman" w:hAnsi="Times New Roman" w:cs="Times New Roman"/>
        </w:rPr>
        <w:t xml:space="preserve"> been very open. In some ways the fact that they </w:t>
      </w:r>
      <w:proofErr w:type="gramStart"/>
      <w:r>
        <w:rPr>
          <w:rFonts w:ascii="Times New Roman" w:hAnsi="Times New Roman" w:cs="Times New Roman"/>
        </w:rPr>
        <w:t>didn’t</w:t>
      </w:r>
      <w:proofErr w:type="gramEnd"/>
      <w:r w:rsidR="00651460" w:rsidRPr="00CF2F71">
        <w:rPr>
          <w:rFonts w:ascii="Times New Roman" w:hAnsi="Times New Roman" w:cs="Times New Roman"/>
        </w:rPr>
        <w:t xml:space="preserve"> come in with preconceived ideas of what to do has created the space for that debate to occur.</w:t>
      </w:r>
      <w:r w:rsidR="00651460" w:rsidRPr="00216168">
        <w:rPr>
          <w:rStyle w:val="FootnoteReference"/>
          <w:rFonts w:ascii="Times New Roman" w:eastAsiaTheme="majorEastAsia" w:hAnsi="Times New Roman" w:cs="Times New Roman"/>
        </w:rPr>
        <w:footnoteReference w:id="113"/>
      </w:r>
    </w:p>
    <w:p w14:paraId="44896EF1" w14:textId="77777777" w:rsidR="00651460" w:rsidRPr="00713CA6" w:rsidRDefault="00651460" w:rsidP="00651460">
      <w:pPr>
        <w:shd w:val="clear" w:color="auto" w:fill="FFFFFF"/>
        <w:ind w:left="720"/>
        <w:rPr>
          <w:rFonts w:ascii="Times New Roman" w:hAnsi="Times New Roman" w:cs="Times New Roman"/>
        </w:rPr>
      </w:pPr>
    </w:p>
    <w:p w14:paraId="6771DEA0" w14:textId="77777777" w:rsidR="00651460" w:rsidRPr="00CF2F71" w:rsidRDefault="00651460" w:rsidP="00651460">
      <w:pPr>
        <w:shd w:val="clear" w:color="auto" w:fill="FFFFFF"/>
        <w:spacing w:line="480" w:lineRule="auto"/>
        <w:rPr>
          <w:rFonts w:ascii="Times New Roman" w:hAnsi="Times New Roman" w:cs="Times New Roman"/>
        </w:rPr>
      </w:pPr>
      <w:r w:rsidRPr="00CF2F71">
        <w:rPr>
          <w:rFonts w:ascii="Times New Roman" w:hAnsi="Times New Roman" w:cs="Times New Roman"/>
        </w:rPr>
        <w:t>At another interview, he explained:</w:t>
      </w:r>
    </w:p>
    <w:p w14:paraId="1676A07B" w14:textId="32C95C38" w:rsidR="00651460" w:rsidRPr="00216168" w:rsidRDefault="00651460" w:rsidP="00651460">
      <w:pPr>
        <w:shd w:val="clear" w:color="auto" w:fill="FFFFFF"/>
        <w:ind w:left="720"/>
        <w:rPr>
          <w:rFonts w:ascii="Times New Roman" w:hAnsi="Times New Roman" w:cs="Times New Roman"/>
        </w:rPr>
      </w:pPr>
      <w:r w:rsidRPr="00CF2F71">
        <w:rPr>
          <w:rFonts w:ascii="Times New Roman" w:hAnsi="Times New Roman" w:cs="Times New Roman"/>
        </w:rPr>
        <w:t xml:space="preserve">I have disagreements with the White </w:t>
      </w:r>
      <w:proofErr w:type="gramStart"/>
      <w:r w:rsidRPr="00CF2F71">
        <w:rPr>
          <w:rFonts w:ascii="Times New Roman" w:hAnsi="Times New Roman" w:cs="Times New Roman"/>
        </w:rPr>
        <w:t>House</w:t>
      </w:r>
      <w:proofErr w:type="gramEnd"/>
      <w:r w:rsidRPr="00CF2F71">
        <w:rPr>
          <w:rFonts w:ascii="Times New Roman" w:hAnsi="Times New Roman" w:cs="Times New Roman"/>
        </w:rPr>
        <w:t xml:space="preserve"> and I have been able to address some of them privately and a couple of them more publicly, whether it was the initial response in Puerto Rico or some of the foreign policy issues in different parts of the world…. But my view is this: 95 percent of what is going to happen to me today, I cannot control. What I can control is how I react to what happens. And what </w:t>
      </w:r>
      <w:proofErr w:type="gramStart"/>
      <w:r w:rsidR="00EF3B6C">
        <w:rPr>
          <w:rFonts w:ascii="Times New Roman" w:hAnsi="Times New Roman" w:cs="Times New Roman"/>
        </w:rPr>
        <w:t>I’ve</w:t>
      </w:r>
      <w:proofErr w:type="gramEnd"/>
      <w:r w:rsidRPr="00CF2F71">
        <w:rPr>
          <w:rFonts w:ascii="Times New Roman" w:hAnsi="Times New Roman" w:cs="Times New Roman"/>
        </w:rPr>
        <w:t xml:space="preserve"> chosen to do more than ever is focus like a laser on the things I can control and get done.</w:t>
      </w:r>
      <w:r w:rsidRPr="00216168">
        <w:rPr>
          <w:rStyle w:val="FootnoteReference"/>
          <w:rFonts w:ascii="Times New Roman" w:eastAsiaTheme="majorEastAsia" w:hAnsi="Times New Roman" w:cs="Times New Roman"/>
        </w:rPr>
        <w:footnoteReference w:id="114"/>
      </w:r>
    </w:p>
    <w:p w14:paraId="5FF747ED" w14:textId="77777777" w:rsidR="00651460" w:rsidRPr="00713CA6" w:rsidRDefault="00651460" w:rsidP="00651460">
      <w:pPr>
        <w:shd w:val="clear" w:color="auto" w:fill="FFFFFF"/>
        <w:ind w:left="720"/>
        <w:rPr>
          <w:rFonts w:ascii="Times New Roman" w:hAnsi="Times New Roman" w:cs="Times New Roman"/>
        </w:rPr>
      </w:pPr>
    </w:p>
    <w:p w14:paraId="2C8F469C" w14:textId="63484600" w:rsidR="00651460" w:rsidRPr="00216168" w:rsidRDefault="00651460" w:rsidP="00651460">
      <w:pPr>
        <w:shd w:val="clear" w:color="auto" w:fill="FFFFFF"/>
        <w:spacing w:line="480" w:lineRule="auto"/>
        <w:rPr>
          <w:rFonts w:ascii="Times New Roman" w:hAnsi="Times New Roman" w:cs="Times New Roman"/>
        </w:rPr>
      </w:pPr>
      <w:r w:rsidRPr="00713CA6">
        <w:rPr>
          <w:rFonts w:ascii="Times New Roman" w:hAnsi="Times New Roman" w:cs="Times New Roman"/>
        </w:rPr>
        <w:t xml:space="preserve">He </w:t>
      </w:r>
      <w:r w:rsidRPr="00CF2F71">
        <w:rPr>
          <w:rFonts w:ascii="Times New Roman" w:hAnsi="Times New Roman" w:cs="Times New Roman"/>
        </w:rPr>
        <w:t>and his fellow Cuban-American legislators dominated the Cuba and Venezuela discussions.</w:t>
      </w:r>
      <w:r w:rsidRPr="00216168">
        <w:rPr>
          <w:rStyle w:val="FootnoteReference"/>
          <w:rFonts w:ascii="Times New Roman" w:eastAsiaTheme="majorEastAsia" w:hAnsi="Times New Roman" w:cs="Times New Roman"/>
        </w:rPr>
        <w:footnoteReference w:id="115"/>
      </w:r>
      <w:r w:rsidRPr="00216168">
        <w:rPr>
          <w:rFonts w:ascii="Times New Roman" w:hAnsi="Times New Roman" w:cs="Times New Roman"/>
        </w:rPr>
        <w:t xml:space="preserve"> Ros-Lehtinen commended him for </w:t>
      </w:r>
      <w:r w:rsidRPr="00373293">
        <w:rPr>
          <w:rFonts w:ascii="Times New Roman" w:hAnsi="Times New Roman" w:cs="Times New Roman"/>
        </w:rPr>
        <w:t>advocating for</w:t>
      </w:r>
      <w:r w:rsidRPr="007B299F">
        <w:rPr>
          <w:rFonts w:ascii="Times New Roman" w:hAnsi="Times New Roman" w:cs="Times New Roman"/>
        </w:rPr>
        <w:t xml:space="preserve"> Cuba, Venezuela, and Puerto Rican hurricane aid.</w:t>
      </w:r>
      <w:r w:rsidRPr="00216168">
        <w:rPr>
          <w:rStyle w:val="FootnoteReference"/>
          <w:rFonts w:ascii="Times New Roman" w:eastAsiaTheme="majorEastAsia" w:hAnsi="Times New Roman" w:cs="Times New Roman"/>
        </w:rPr>
        <w:footnoteReference w:id="116"/>
      </w:r>
      <w:r w:rsidRPr="00216168">
        <w:rPr>
          <w:rFonts w:ascii="Times New Roman" w:hAnsi="Times New Roman" w:cs="Times New Roman"/>
        </w:rPr>
        <w:t xml:space="preserve"> She said, </w:t>
      </w:r>
      <w:r w:rsidR="00EF3B6C">
        <w:rPr>
          <w:rFonts w:ascii="Times New Roman" w:hAnsi="Times New Roman" w:cs="Times New Roman"/>
        </w:rPr>
        <w:t>“</w:t>
      </w:r>
      <w:r w:rsidRPr="007B299F">
        <w:rPr>
          <w:rFonts w:ascii="Times New Roman" w:hAnsi="Times New Roman" w:cs="Times New Roman"/>
        </w:rPr>
        <w:t xml:space="preserve">Marco Rubio is the conduit we have to get to President Trump. </w:t>
      </w:r>
      <w:r w:rsidR="00EF3B6C">
        <w:rPr>
          <w:rFonts w:ascii="Times New Roman" w:hAnsi="Times New Roman" w:cs="Times New Roman"/>
        </w:rPr>
        <w:t>He’s</w:t>
      </w:r>
      <w:r w:rsidRPr="007B299F">
        <w:rPr>
          <w:rFonts w:ascii="Times New Roman" w:hAnsi="Times New Roman" w:cs="Times New Roman"/>
        </w:rPr>
        <w:t xml:space="preserve"> got the </w:t>
      </w:r>
      <w:r w:rsidR="00EF3B6C">
        <w:rPr>
          <w:rFonts w:ascii="Times New Roman" w:hAnsi="Times New Roman" w:cs="Times New Roman"/>
        </w:rPr>
        <w:t>president’s</w:t>
      </w:r>
      <w:r w:rsidRPr="007B299F">
        <w:rPr>
          <w:rFonts w:ascii="Times New Roman" w:hAnsi="Times New Roman" w:cs="Times New Roman"/>
        </w:rPr>
        <w:t xml:space="preserve"> ear on Cuba and Venezuela.</w:t>
      </w:r>
      <w:r w:rsidR="00EF3B6C">
        <w:rPr>
          <w:rFonts w:ascii="Times New Roman" w:hAnsi="Times New Roman" w:cs="Times New Roman"/>
        </w:rPr>
        <w:t>”</w:t>
      </w:r>
      <w:r w:rsidRPr="00216168">
        <w:rPr>
          <w:rStyle w:val="FootnoteReference"/>
          <w:rFonts w:ascii="Times New Roman" w:eastAsiaTheme="majorEastAsia" w:hAnsi="Times New Roman" w:cs="Times New Roman"/>
        </w:rPr>
        <w:footnoteReference w:id="117"/>
      </w:r>
    </w:p>
    <w:p w14:paraId="0F949DA6" w14:textId="66B2595F" w:rsidR="00651460" w:rsidRPr="00CF2F71" w:rsidRDefault="00651460" w:rsidP="00651460">
      <w:pPr>
        <w:spacing w:line="480" w:lineRule="auto"/>
        <w:ind w:firstLine="720"/>
        <w:rPr>
          <w:rFonts w:ascii="Times New Roman" w:hAnsi="Times New Roman" w:cs="Times New Roman"/>
        </w:rPr>
      </w:pPr>
      <w:r w:rsidRPr="00713CA6">
        <w:rPr>
          <w:rFonts w:ascii="Times New Roman" w:hAnsi="Times New Roman" w:cs="Times New Roman"/>
        </w:rPr>
        <w:t xml:space="preserve">Comparing his foreign policy style to </w:t>
      </w:r>
      <w:r w:rsidR="00EF3B6C">
        <w:rPr>
          <w:rFonts w:ascii="Times New Roman" w:hAnsi="Times New Roman" w:cs="Times New Roman"/>
        </w:rPr>
        <w:t>Trump’s</w:t>
      </w:r>
      <w:r w:rsidRPr="00CF2F71">
        <w:rPr>
          <w:rFonts w:ascii="Times New Roman" w:hAnsi="Times New Roman" w:cs="Times New Roman"/>
        </w:rPr>
        <w:t>, Rubio said:</w:t>
      </w:r>
    </w:p>
    <w:p w14:paraId="5370AE03" w14:textId="424765F8" w:rsidR="00651460" w:rsidRDefault="00651460" w:rsidP="00651460">
      <w:pPr>
        <w:shd w:val="clear" w:color="auto" w:fill="FFFFFF"/>
        <w:ind w:left="720"/>
        <w:rPr>
          <w:rFonts w:ascii="Times New Roman" w:hAnsi="Times New Roman" w:cs="Times New Roman"/>
        </w:rPr>
      </w:pPr>
      <w:r w:rsidRPr="00CF2F71">
        <w:rPr>
          <w:rFonts w:ascii="Times New Roman" w:hAnsi="Times New Roman" w:cs="Times New Roman"/>
        </w:rPr>
        <w:t xml:space="preserve">The </w:t>
      </w:r>
      <w:r w:rsidR="00EF3B6C">
        <w:rPr>
          <w:rFonts w:ascii="Times New Roman" w:hAnsi="Times New Roman" w:cs="Times New Roman"/>
        </w:rPr>
        <w:t>president’s</w:t>
      </w:r>
      <w:r w:rsidRPr="00CF2F71">
        <w:rPr>
          <w:rFonts w:ascii="Times New Roman" w:hAnsi="Times New Roman" w:cs="Times New Roman"/>
        </w:rPr>
        <w:t xml:space="preserve"> approach to foreign policy has largely been to not publicly antagonize leaders </w:t>
      </w:r>
      <w:r w:rsidR="00EF3B6C">
        <w:rPr>
          <w:rFonts w:ascii="Times New Roman" w:hAnsi="Times New Roman" w:cs="Times New Roman"/>
        </w:rPr>
        <w:t>he’s</w:t>
      </w:r>
      <w:r w:rsidRPr="00CF2F71">
        <w:rPr>
          <w:rFonts w:ascii="Times New Roman" w:hAnsi="Times New Roman" w:cs="Times New Roman"/>
        </w:rPr>
        <w:t xml:space="preserve"> trying to reach accommodation or agreement with,</w:t>
      </w:r>
      <w:r w:rsidR="00EF3B6C">
        <w:rPr>
          <w:rFonts w:ascii="Times New Roman" w:hAnsi="Times New Roman" w:cs="Times New Roman"/>
        </w:rPr>
        <w:t>”</w:t>
      </w:r>
      <w:r w:rsidRPr="00CF2F71">
        <w:rPr>
          <w:rFonts w:ascii="Times New Roman" w:hAnsi="Times New Roman" w:cs="Times New Roman"/>
        </w:rPr>
        <w:t xml:space="preserve"> Rubio said. </w:t>
      </w:r>
      <w:r w:rsidR="00EF3B6C">
        <w:rPr>
          <w:rFonts w:ascii="Times New Roman" w:hAnsi="Times New Roman" w:cs="Times New Roman"/>
        </w:rPr>
        <w:t>“I’ve</w:t>
      </w:r>
      <w:r w:rsidRPr="00CF2F71">
        <w:rPr>
          <w:rFonts w:ascii="Times New Roman" w:hAnsi="Times New Roman" w:cs="Times New Roman"/>
        </w:rPr>
        <w:t xml:space="preserve"> long </w:t>
      </w:r>
      <w:r w:rsidRPr="00CF2F71">
        <w:rPr>
          <w:rFonts w:ascii="Times New Roman" w:hAnsi="Times New Roman" w:cs="Times New Roman"/>
        </w:rPr>
        <w:lastRenderedPageBreak/>
        <w:t xml:space="preserve">said that human rights and respect for democracy should be at the forefront of everything we </w:t>
      </w:r>
      <w:proofErr w:type="gramStart"/>
      <w:r w:rsidRPr="00CF2F71">
        <w:rPr>
          <w:rFonts w:ascii="Times New Roman" w:hAnsi="Times New Roman" w:cs="Times New Roman"/>
        </w:rPr>
        <w:t>do</w:t>
      </w:r>
      <w:proofErr w:type="gramEnd"/>
      <w:r w:rsidRPr="00CF2F71">
        <w:rPr>
          <w:rFonts w:ascii="Times New Roman" w:hAnsi="Times New Roman" w:cs="Times New Roman"/>
        </w:rPr>
        <w:t xml:space="preserve"> and I have a different style about that.</w:t>
      </w:r>
      <w:r w:rsidRPr="00216168">
        <w:rPr>
          <w:rStyle w:val="FootnoteReference"/>
          <w:rFonts w:ascii="Times New Roman" w:eastAsiaTheme="majorEastAsia" w:hAnsi="Times New Roman" w:cs="Times New Roman"/>
        </w:rPr>
        <w:footnoteReference w:id="118"/>
      </w:r>
      <w:r w:rsidRPr="00216168">
        <w:rPr>
          <w:rFonts w:ascii="Times New Roman" w:hAnsi="Times New Roman" w:cs="Times New Roman"/>
        </w:rPr>
        <w:t xml:space="preserve"> </w:t>
      </w:r>
    </w:p>
    <w:p w14:paraId="481FC006" w14:textId="0516735C" w:rsidR="00FE7D02" w:rsidRDefault="00FE7D02" w:rsidP="00FE7D02">
      <w:pPr>
        <w:shd w:val="clear" w:color="auto" w:fill="FFFFFF"/>
        <w:rPr>
          <w:rFonts w:ascii="Times New Roman" w:hAnsi="Times New Roman" w:cs="Times New Roman"/>
        </w:rPr>
      </w:pPr>
    </w:p>
    <w:p w14:paraId="49544758" w14:textId="19ABA68D" w:rsidR="00FE7D02" w:rsidRPr="00373293" w:rsidRDefault="00FE7D02" w:rsidP="00474501">
      <w:pPr>
        <w:shd w:val="clear" w:color="auto" w:fill="FFFFFF"/>
        <w:spacing w:line="480" w:lineRule="auto"/>
        <w:rPr>
          <w:rFonts w:ascii="Times New Roman" w:hAnsi="Times New Roman" w:cs="Times New Roman"/>
        </w:rPr>
      </w:pPr>
      <w:r>
        <w:rPr>
          <w:rFonts w:ascii="Times New Roman" w:hAnsi="Times New Roman" w:cs="Times New Roman"/>
        </w:rPr>
        <w:t>As a result, the Trump administration undid many of Obama’s Cuba policies within his first six months in office.</w:t>
      </w:r>
    </w:p>
    <w:p w14:paraId="10AFAF0B" w14:textId="77777777" w:rsidR="00FE7D02" w:rsidRPr="00216168" w:rsidRDefault="00FE7D02" w:rsidP="001C6BE8">
      <w:pPr>
        <w:spacing w:line="480" w:lineRule="auto"/>
        <w:rPr>
          <w:rFonts w:ascii="Times New Roman" w:hAnsi="Times New Roman" w:cs="Times New Roman"/>
        </w:rPr>
      </w:pPr>
    </w:p>
    <w:p w14:paraId="131E005C" w14:textId="77777777" w:rsidR="00AF7735" w:rsidRPr="007B299F" w:rsidRDefault="00AF7735" w:rsidP="00AF7735">
      <w:pPr>
        <w:pStyle w:val="Heading2"/>
        <w:spacing w:line="480" w:lineRule="auto"/>
        <w:rPr>
          <w:rFonts w:ascii="Times New Roman" w:hAnsi="Times New Roman" w:cs="Times New Roman"/>
          <w:color w:val="auto"/>
          <w:sz w:val="24"/>
          <w:szCs w:val="24"/>
          <w:u w:val="single"/>
        </w:rPr>
      </w:pPr>
      <w:bookmarkStart w:id="1" w:name="_Toc53318303"/>
      <w:r w:rsidRPr="00216168">
        <w:rPr>
          <w:rFonts w:ascii="Times New Roman" w:hAnsi="Times New Roman" w:cs="Times New Roman"/>
          <w:color w:val="auto"/>
          <w:sz w:val="24"/>
          <w:szCs w:val="24"/>
          <w:u w:val="single"/>
        </w:rPr>
        <w:t>June Announcement</w:t>
      </w:r>
      <w:bookmarkEnd w:id="1"/>
    </w:p>
    <w:p w14:paraId="0A3A5B70" w14:textId="51D9CF45" w:rsidR="00AF7735" w:rsidRPr="00216168" w:rsidRDefault="00AF7735" w:rsidP="001C6BE8">
      <w:pPr>
        <w:spacing w:line="480" w:lineRule="auto"/>
        <w:rPr>
          <w:rFonts w:ascii="Times New Roman" w:hAnsi="Times New Roman" w:cs="Times New Roman"/>
        </w:rPr>
      </w:pPr>
      <w:r w:rsidRPr="00713CA6">
        <w:rPr>
          <w:rFonts w:ascii="Times New Roman" w:hAnsi="Times New Roman" w:cs="Times New Roman"/>
        </w:rPr>
        <w:tab/>
        <w:t xml:space="preserve">On </w:t>
      </w:r>
      <w:r w:rsidRPr="00CF2F71">
        <w:rPr>
          <w:rFonts w:ascii="Times New Roman" w:hAnsi="Times New Roman" w:cs="Times New Roman"/>
        </w:rPr>
        <w:t xml:space="preserve">June 16, 2017, at Little </w:t>
      </w:r>
      <w:r w:rsidR="00EF3B6C">
        <w:rPr>
          <w:rFonts w:ascii="Times New Roman" w:hAnsi="Times New Roman" w:cs="Times New Roman"/>
        </w:rPr>
        <w:t>Havana’s</w:t>
      </w:r>
      <w:r w:rsidRPr="00CF2F71">
        <w:rPr>
          <w:rFonts w:ascii="Times New Roman" w:hAnsi="Times New Roman" w:cs="Times New Roman"/>
        </w:rPr>
        <w:t xml:space="preserve"> Manuel </w:t>
      </w:r>
      <w:proofErr w:type="spellStart"/>
      <w:r w:rsidRPr="00CF2F71">
        <w:rPr>
          <w:rFonts w:ascii="Times New Roman" w:hAnsi="Times New Roman" w:cs="Times New Roman"/>
        </w:rPr>
        <w:t>Artime</w:t>
      </w:r>
      <w:proofErr w:type="spellEnd"/>
      <w:r w:rsidRPr="00CF2F71">
        <w:rPr>
          <w:rFonts w:ascii="Times New Roman" w:hAnsi="Times New Roman" w:cs="Times New Roman"/>
        </w:rPr>
        <w:t xml:space="preserve"> Theater, Trump announced that he would roll back </w:t>
      </w:r>
      <w:r w:rsidR="00EF3B6C">
        <w:rPr>
          <w:rFonts w:ascii="Times New Roman" w:hAnsi="Times New Roman" w:cs="Times New Roman"/>
        </w:rPr>
        <w:t>Obama’s</w:t>
      </w:r>
      <w:r w:rsidRPr="00CF2F71">
        <w:rPr>
          <w:rFonts w:ascii="Times New Roman" w:hAnsi="Times New Roman" w:cs="Times New Roman"/>
        </w:rPr>
        <w:t xml:space="preserve"> policies. </w:t>
      </w:r>
      <w:r w:rsidRPr="00373293">
        <w:rPr>
          <w:rFonts w:ascii="Times New Roman" w:hAnsi="Times New Roman" w:cs="Times New Roman"/>
        </w:rPr>
        <w:t>His plan prohibited</w:t>
      </w:r>
      <w:r w:rsidRPr="007B299F">
        <w:rPr>
          <w:rFonts w:ascii="Times New Roman" w:hAnsi="Times New Roman" w:cs="Times New Roman"/>
        </w:rPr>
        <w:t xml:space="preserve"> transactions with businesses associated with </w:t>
      </w:r>
      <w:r w:rsidR="00EF3B6C">
        <w:rPr>
          <w:rFonts w:ascii="Times New Roman" w:hAnsi="Times New Roman" w:cs="Times New Roman"/>
        </w:rPr>
        <w:t>“Cuba’s</w:t>
      </w:r>
      <w:r w:rsidRPr="007B299F">
        <w:rPr>
          <w:rFonts w:ascii="Times New Roman" w:hAnsi="Times New Roman" w:cs="Times New Roman"/>
        </w:rPr>
        <w:t xml:space="preserve"> military-backed tourism conglomerate GAESA.</w:t>
      </w:r>
      <w:r w:rsidR="00EF3B6C">
        <w:rPr>
          <w:rFonts w:ascii="Times New Roman" w:hAnsi="Times New Roman" w:cs="Times New Roman"/>
        </w:rPr>
        <w:t>”</w:t>
      </w:r>
      <w:r w:rsidRPr="00216168">
        <w:rPr>
          <w:rStyle w:val="FootnoteReference"/>
          <w:rFonts w:ascii="Times New Roman" w:eastAsiaTheme="majorEastAsia" w:hAnsi="Times New Roman" w:cs="Times New Roman"/>
        </w:rPr>
        <w:footnoteReference w:id="119"/>
      </w:r>
      <w:r w:rsidRPr="00216168">
        <w:rPr>
          <w:rFonts w:ascii="Times New Roman" w:hAnsi="Times New Roman" w:cs="Times New Roman"/>
        </w:rPr>
        <w:t xml:space="preserve"> The National Security Presidential Memorandum limited the scope of </w:t>
      </w:r>
      <w:r w:rsidRPr="00373293">
        <w:rPr>
          <w:rFonts w:ascii="Times New Roman" w:hAnsi="Times New Roman" w:cs="Times New Roman"/>
        </w:rPr>
        <w:t xml:space="preserve">Treasury-authorized </w:t>
      </w:r>
      <w:r w:rsidRPr="007B299F">
        <w:rPr>
          <w:rFonts w:ascii="Times New Roman" w:hAnsi="Times New Roman" w:cs="Times New Roman"/>
        </w:rPr>
        <w:t>travel.</w:t>
      </w:r>
      <w:r w:rsidRPr="00216168">
        <w:rPr>
          <w:rStyle w:val="FootnoteReference"/>
          <w:rFonts w:ascii="Times New Roman" w:eastAsiaTheme="majorEastAsia" w:hAnsi="Times New Roman" w:cs="Times New Roman"/>
        </w:rPr>
        <w:footnoteReference w:id="120"/>
      </w:r>
      <w:r w:rsidRPr="00216168">
        <w:rPr>
          <w:rFonts w:ascii="Times New Roman" w:hAnsi="Times New Roman" w:cs="Times New Roman"/>
        </w:rPr>
        <w:t xml:space="preserve"> </w:t>
      </w:r>
      <w:r w:rsidRPr="00CF2F71">
        <w:rPr>
          <w:rFonts w:ascii="Times New Roman" w:hAnsi="Times New Roman" w:cs="Times New Roman"/>
        </w:rPr>
        <w:t>Trump maintained diplomatic relations, commercial flights, cruises, and most travel categories.</w:t>
      </w:r>
      <w:r w:rsidRPr="00216168">
        <w:rPr>
          <w:rStyle w:val="FootnoteReference"/>
          <w:rFonts w:ascii="Times New Roman" w:eastAsiaTheme="majorEastAsia" w:hAnsi="Times New Roman" w:cs="Times New Roman"/>
        </w:rPr>
        <w:footnoteReference w:id="121"/>
      </w:r>
      <w:r w:rsidRPr="00216168">
        <w:rPr>
          <w:rFonts w:ascii="Times New Roman" w:hAnsi="Times New Roman" w:cs="Times New Roman"/>
        </w:rPr>
        <w:t xml:space="preserve"> </w:t>
      </w:r>
      <w:r w:rsidRPr="00373293">
        <w:rPr>
          <w:rFonts w:ascii="Times New Roman" w:hAnsi="Times New Roman" w:cs="Times New Roman"/>
        </w:rPr>
        <w:t>Americans could still participate in</w:t>
      </w:r>
      <w:r w:rsidRPr="007B299F">
        <w:rPr>
          <w:rFonts w:ascii="Times New Roman" w:hAnsi="Times New Roman" w:cs="Times New Roman"/>
        </w:rPr>
        <w:t xml:space="preserve"> group people-to-people educational travel with detailed itineraries.</w:t>
      </w:r>
      <w:r w:rsidRPr="00216168">
        <w:rPr>
          <w:rStyle w:val="FootnoteReference"/>
          <w:rFonts w:ascii="Times New Roman" w:hAnsi="Times New Roman" w:cs="Times New Roman"/>
        </w:rPr>
        <w:footnoteReference w:id="122"/>
      </w:r>
      <w:r w:rsidRPr="00216168">
        <w:rPr>
          <w:rFonts w:ascii="Times New Roman" w:hAnsi="Times New Roman" w:cs="Times New Roman"/>
        </w:rPr>
        <w:t xml:space="preserve"> However, the plan </w:t>
      </w:r>
      <w:r w:rsidRPr="007B299F">
        <w:rPr>
          <w:rFonts w:ascii="Times New Roman" w:hAnsi="Times New Roman" w:cs="Times New Roman"/>
        </w:rPr>
        <w:t>eliminate</w:t>
      </w:r>
      <w:r w:rsidRPr="000F4B75">
        <w:rPr>
          <w:rFonts w:ascii="Times New Roman" w:hAnsi="Times New Roman" w:cs="Times New Roman"/>
        </w:rPr>
        <w:t xml:space="preserve">d individual people-to-people educational trips, which </w:t>
      </w:r>
      <w:r w:rsidR="00EF3B6C">
        <w:rPr>
          <w:rFonts w:ascii="Times New Roman" w:hAnsi="Times New Roman" w:cs="Times New Roman"/>
        </w:rPr>
        <w:t>Obama’s</w:t>
      </w:r>
      <w:r w:rsidRPr="000F4B75">
        <w:rPr>
          <w:rFonts w:ascii="Times New Roman" w:hAnsi="Times New Roman" w:cs="Times New Roman"/>
        </w:rPr>
        <w:t xml:space="preserve"> critics</w:t>
      </w:r>
      <w:r w:rsidRPr="00713CA6">
        <w:rPr>
          <w:rFonts w:ascii="Times New Roman" w:hAnsi="Times New Roman" w:cs="Times New Roman"/>
        </w:rPr>
        <w:t xml:space="preserve"> claimed Americans abused to</w:t>
      </w:r>
      <w:r w:rsidRPr="00CF2F71">
        <w:rPr>
          <w:rFonts w:ascii="Times New Roman" w:hAnsi="Times New Roman" w:cs="Times New Roman"/>
        </w:rPr>
        <w:t xml:space="preserve"> vacation.</w:t>
      </w:r>
      <w:r w:rsidRPr="00216168">
        <w:rPr>
          <w:rStyle w:val="FootnoteReference"/>
          <w:rFonts w:ascii="Times New Roman" w:eastAsiaTheme="majorEastAsia" w:hAnsi="Times New Roman" w:cs="Times New Roman"/>
        </w:rPr>
        <w:footnoteReference w:id="123"/>
      </w:r>
      <w:r w:rsidRPr="00216168">
        <w:rPr>
          <w:rFonts w:ascii="Times New Roman" w:hAnsi="Times New Roman" w:cs="Times New Roman"/>
        </w:rPr>
        <w:t xml:space="preserve"> </w:t>
      </w:r>
      <w:r w:rsidRPr="00373293">
        <w:rPr>
          <w:rFonts w:ascii="Times New Roman" w:hAnsi="Times New Roman" w:cs="Times New Roman"/>
        </w:rPr>
        <w:t>The United States would permit f</w:t>
      </w:r>
      <w:r w:rsidRPr="007B299F">
        <w:rPr>
          <w:rFonts w:ascii="Times New Roman" w:hAnsi="Times New Roman" w:cs="Times New Roman"/>
        </w:rPr>
        <w:t>ewer Cuban government officials to enter the country.</w:t>
      </w:r>
      <w:r w:rsidRPr="00216168">
        <w:rPr>
          <w:rStyle w:val="FootnoteReference"/>
          <w:rFonts w:ascii="Times New Roman" w:hAnsi="Times New Roman" w:cs="Times New Roman"/>
        </w:rPr>
        <w:footnoteReference w:id="124"/>
      </w:r>
      <w:r w:rsidRPr="00216168">
        <w:rPr>
          <w:rFonts w:ascii="Times New Roman" w:hAnsi="Times New Roman" w:cs="Times New Roman"/>
        </w:rPr>
        <w:t xml:space="preserve"> The </w:t>
      </w:r>
      <w:r w:rsidRPr="00373293">
        <w:rPr>
          <w:rFonts w:ascii="Times New Roman" w:hAnsi="Times New Roman" w:cs="Times New Roman"/>
        </w:rPr>
        <w:t xml:space="preserve">State Department </w:t>
      </w:r>
      <w:r w:rsidRPr="007B299F">
        <w:rPr>
          <w:rFonts w:ascii="Times New Roman" w:hAnsi="Times New Roman" w:cs="Times New Roman"/>
        </w:rPr>
        <w:t>had to create a list of businesses that Americans could not patronize due to their the military-controlled GAESA organization ties.</w:t>
      </w:r>
      <w:r w:rsidRPr="00216168">
        <w:rPr>
          <w:rStyle w:val="FootnoteReference"/>
          <w:rFonts w:ascii="Times New Roman" w:eastAsiaTheme="majorEastAsia" w:hAnsi="Times New Roman" w:cs="Times New Roman"/>
        </w:rPr>
        <w:footnoteReference w:id="125"/>
      </w:r>
      <w:r w:rsidRPr="00216168">
        <w:rPr>
          <w:rFonts w:ascii="Times New Roman" w:hAnsi="Times New Roman" w:cs="Times New Roman"/>
        </w:rPr>
        <w:t xml:space="preserve"> </w:t>
      </w:r>
      <w:r w:rsidRPr="000F4B75">
        <w:rPr>
          <w:rFonts w:ascii="Times New Roman" w:hAnsi="Times New Roman" w:cs="Times New Roman"/>
        </w:rPr>
        <w:t>The administration sought to cut off funding to</w:t>
      </w:r>
      <w:r w:rsidRPr="00713CA6">
        <w:rPr>
          <w:rFonts w:ascii="Times New Roman" w:hAnsi="Times New Roman" w:cs="Times New Roman"/>
        </w:rPr>
        <w:t xml:space="preserve"> the repressive </w:t>
      </w:r>
      <w:r w:rsidRPr="00CF2F71">
        <w:rPr>
          <w:rFonts w:ascii="Times New Roman" w:hAnsi="Times New Roman" w:cs="Times New Roman"/>
        </w:rPr>
        <w:t>Cuban government, which benefited from a surge in tourism in recent years.</w:t>
      </w:r>
      <w:r w:rsidRPr="00216168">
        <w:rPr>
          <w:rStyle w:val="FootnoteReference"/>
          <w:rFonts w:ascii="Times New Roman" w:eastAsiaTheme="majorEastAsia" w:hAnsi="Times New Roman" w:cs="Times New Roman"/>
        </w:rPr>
        <w:footnoteReference w:id="126"/>
      </w:r>
    </w:p>
    <w:p w14:paraId="7D3AE9AC" w14:textId="4C3C8A84" w:rsidR="00AF7735" w:rsidRPr="00216168" w:rsidRDefault="00AF7735" w:rsidP="001C6BE8">
      <w:pPr>
        <w:spacing w:line="480" w:lineRule="auto"/>
        <w:ind w:firstLine="720"/>
        <w:rPr>
          <w:rFonts w:ascii="Times New Roman" w:hAnsi="Times New Roman" w:cs="Times New Roman"/>
        </w:rPr>
      </w:pPr>
      <w:r w:rsidRPr="00EE0C9C">
        <w:rPr>
          <w:rFonts w:ascii="Times New Roman" w:hAnsi="Times New Roman" w:cs="Times New Roman"/>
        </w:rPr>
        <w:lastRenderedPageBreak/>
        <w:t>The U.S.-Cuba Demo</w:t>
      </w:r>
      <w:r w:rsidRPr="00B86A81">
        <w:rPr>
          <w:rFonts w:ascii="Times New Roman" w:hAnsi="Times New Roman" w:cs="Times New Roman"/>
        </w:rPr>
        <w:t xml:space="preserve">cracy PAC continued to </w:t>
      </w:r>
      <w:proofErr w:type="gramStart"/>
      <w:r w:rsidRPr="00B86A81">
        <w:rPr>
          <w:rFonts w:ascii="Times New Roman" w:hAnsi="Times New Roman" w:cs="Times New Roman"/>
        </w:rPr>
        <w:t>provide</w:t>
      </w:r>
      <w:proofErr w:type="gramEnd"/>
      <w:r w:rsidRPr="00B86A81">
        <w:rPr>
          <w:rFonts w:ascii="Times New Roman" w:hAnsi="Times New Roman" w:cs="Times New Roman"/>
        </w:rPr>
        <w:t xml:space="preserve"> large donations to pro-embargo candidates even if they </w:t>
      </w:r>
      <w:r w:rsidRPr="00713CA6">
        <w:rPr>
          <w:rFonts w:ascii="Times New Roman" w:hAnsi="Times New Roman" w:cs="Times New Roman"/>
        </w:rPr>
        <w:t xml:space="preserve">were not up for reelection. Rep. Debbie Wasserman-Schultz, Rep. Mario Diaz-Balart, Maria Elvira Salazar, Cuban-American Rep. </w:t>
      </w:r>
      <w:proofErr w:type="spellStart"/>
      <w:r w:rsidRPr="00713CA6">
        <w:rPr>
          <w:rFonts w:ascii="Times New Roman" w:hAnsi="Times New Roman" w:cs="Times New Roman"/>
        </w:rPr>
        <w:t>Albio</w:t>
      </w:r>
      <w:proofErr w:type="spellEnd"/>
      <w:r w:rsidRPr="00713CA6">
        <w:rPr>
          <w:rFonts w:ascii="Times New Roman" w:hAnsi="Times New Roman" w:cs="Times New Roman"/>
        </w:rPr>
        <w:t xml:space="preserve"> Sires (D-NJ), Sen. Bob Menendez, and Se</w:t>
      </w:r>
      <w:r w:rsidRPr="00CF2F71">
        <w:rPr>
          <w:rFonts w:ascii="Times New Roman" w:hAnsi="Times New Roman" w:cs="Times New Roman"/>
        </w:rPr>
        <w:t>n. Marco Rubio received considerable contributions.</w:t>
      </w:r>
      <w:r w:rsidRPr="00216168">
        <w:rPr>
          <w:rStyle w:val="FootnoteReference"/>
          <w:rFonts w:ascii="Times New Roman" w:hAnsi="Times New Roman" w:cs="Times New Roman"/>
        </w:rPr>
        <w:footnoteReference w:id="127"/>
      </w:r>
      <w:r w:rsidRPr="00216168">
        <w:rPr>
          <w:rFonts w:ascii="Times New Roman" w:hAnsi="Times New Roman" w:cs="Times New Roman"/>
        </w:rPr>
        <w:t xml:space="preserve"> Many faced competitive races.</w:t>
      </w:r>
      <w:r w:rsidRPr="00216168">
        <w:rPr>
          <w:rStyle w:val="FootnoteReference"/>
          <w:rFonts w:ascii="Times New Roman" w:eastAsiaTheme="majorEastAsia" w:hAnsi="Times New Roman" w:cs="Times New Roman"/>
        </w:rPr>
        <w:footnoteReference w:id="128"/>
      </w:r>
      <w:r w:rsidRPr="00216168">
        <w:rPr>
          <w:rFonts w:ascii="Times New Roman" w:hAnsi="Times New Roman" w:cs="Times New Roman"/>
        </w:rPr>
        <w:t xml:space="preserve"> Pr</w:t>
      </w:r>
      <w:r w:rsidRPr="007B299F">
        <w:rPr>
          <w:rFonts w:ascii="Times New Roman" w:hAnsi="Times New Roman" w:cs="Times New Roman"/>
        </w:rPr>
        <w:t xml:space="preserve">ominent Miamians donated to the US-Cuba Democracy PAC, including the </w:t>
      </w:r>
      <w:proofErr w:type="spellStart"/>
      <w:r w:rsidRPr="007B299F">
        <w:rPr>
          <w:rFonts w:ascii="Times New Roman" w:hAnsi="Times New Roman" w:cs="Times New Roman"/>
        </w:rPr>
        <w:t>Munillas</w:t>
      </w:r>
      <w:proofErr w:type="spellEnd"/>
      <w:r w:rsidRPr="007B299F">
        <w:rPr>
          <w:rFonts w:ascii="Times New Roman" w:hAnsi="Times New Roman" w:cs="Times New Roman"/>
        </w:rPr>
        <w:t>, Benjamin Leon, and the Diaz-</w:t>
      </w:r>
      <w:proofErr w:type="spellStart"/>
      <w:r w:rsidRPr="007B299F">
        <w:rPr>
          <w:rFonts w:ascii="Times New Roman" w:hAnsi="Times New Roman" w:cs="Times New Roman"/>
        </w:rPr>
        <w:t>Olivers</w:t>
      </w:r>
      <w:proofErr w:type="spellEnd"/>
      <w:r w:rsidRPr="007B299F">
        <w:rPr>
          <w:rFonts w:ascii="Times New Roman" w:hAnsi="Times New Roman" w:cs="Times New Roman"/>
        </w:rPr>
        <w:t>.</w:t>
      </w:r>
      <w:r w:rsidRPr="00216168">
        <w:rPr>
          <w:rStyle w:val="FootnoteReference"/>
          <w:rFonts w:ascii="Times New Roman" w:eastAsiaTheme="majorEastAsia" w:hAnsi="Times New Roman" w:cs="Times New Roman"/>
        </w:rPr>
        <w:footnoteReference w:id="129"/>
      </w:r>
      <w:r w:rsidR="00F35412">
        <w:rPr>
          <w:rFonts w:ascii="Times New Roman" w:hAnsi="Times New Roman" w:cs="Times New Roman"/>
        </w:rPr>
        <w:t xml:space="preserve"> Although many Cuban-Americans had embraced more engagement with Cuba, hardliners remained convinced that the embargo never ousted the Castro regime because U.S. Presidents had never fully implemented it. So, Helms-Burton enforcement also changed under the Trump administration.</w:t>
      </w:r>
    </w:p>
    <w:p w14:paraId="3A42594D" w14:textId="2902B995" w:rsidR="00D75D3F" w:rsidRPr="00CF2F71" w:rsidRDefault="007421C4" w:rsidP="00206E6E">
      <w:pPr>
        <w:spacing w:line="480" w:lineRule="auto"/>
        <w:rPr>
          <w:rFonts w:ascii="Times New Roman" w:hAnsi="Times New Roman" w:cs="Times New Roman"/>
        </w:rPr>
      </w:pPr>
      <w:r w:rsidRPr="00CF2F71">
        <w:rPr>
          <w:rFonts w:ascii="Times New Roman" w:hAnsi="Times New Roman" w:cs="Times New Roman"/>
        </w:rPr>
        <w:tab/>
      </w:r>
      <w:r w:rsidRPr="00216168">
        <w:rPr>
          <w:rFonts w:ascii="Times New Roman" w:hAnsi="Times New Roman" w:cs="Times New Roman"/>
        </w:rPr>
        <w:t>On March 4,</w:t>
      </w:r>
      <w:r w:rsidR="00206E6E">
        <w:rPr>
          <w:rFonts w:ascii="Times New Roman" w:hAnsi="Times New Roman" w:cs="Times New Roman"/>
        </w:rPr>
        <w:t xml:space="preserve"> 2019, Secretary of State Mike Pompeo</w:t>
      </w:r>
      <w:r w:rsidRPr="00216168">
        <w:rPr>
          <w:rFonts w:ascii="Times New Roman" w:hAnsi="Times New Roman" w:cs="Times New Roman"/>
        </w:rPr>
        <w:t xml:space="preserve"> announced p</w:t>
      </w:r>
      <w:r w:rsidRPr="00373293">
        <w:rPr>
          <w:rFonts w:ascii="Times New Roman" w:hAnsi="Times New Roman" w:cs="Times New Roman"/>
        </w:rPr>
        <w:t>artial</w:t>
      </w:r>
      <w:r w:rsidR="00361817">
        <w:rPr>
          <w:rFonts w:ascii="Times New Roman" w:hAnsi="Times New Roman" w:cs="Times New Roman"/>
        </w:rPr>
        <w:t>, provisional</w:t>
      </w:r>
      <w:r w:rsidRPr="00373293">
        <w:rPr>
          <w:rFonts w:ascii="Times New Roman" w:hAnsi="Times New Roman" w:cs="Times New Roman"/>
        </w:rPr>
        <w:t xml:space="preserve"> </w:t>
      </w:r>
      <w:r w:rsidR="00361817" w:rsidRPr="007B299F">
        <w:rPr>
          <w:rFonts w:ascii="Times New Roman" w:hAnsi="Times New Roman" w:cs="Times New Roman"/>
        </w:rPr>
        <w:t xml:space="preserve">Title III </w:t>
      </w:r>
      <w:r w:rsidRPr="00373293">
        <w:rPr>
          <w:rFonts w:ascii="Times New Roman" w:hAnsi="Times New Roman" w:cs="Times New Roman"/>
        </w:rPr>
        <w:t>i</w:t>
      </w:r>
      <w:r w:rsidRPr="007B299F">
        <w:rPr>
          <w:rFonts w:ascii="Times New Roman" w:hAnsi="Times New Roman" w:cs="Times New Roman"/>
        </w:rPr>
        <w:t>mplementation.</w:t>
      </w:r>
      <w:r w:rsidRPr="00216168">
        <w:rPr>
          <w:rStyle w:val="FootnoteReference"/>
          <w:rFonts w:ascii="Times New Roman" w:eastAsiaTheme="majorEastAsia" w:hAnsi="Times New Roman" w:cs="Times New Roman"/>
        </w:rPr>
        <w:footnoteReference w:id="130"/>
      </w:r>
      <w:r w:rsidRPr="00216168">
        <w:rPr>
          <w:rFonts w:ascii="Times New Roman" w:hAnsi="Times New Roman" w:cs="Times New Roman"/>
        </w:rPr>
        <w:t xml:space="preserve">  </w:t>
      </w:r>
      <w:r w:rsidR="00206E6E">
        <w:rPr>
          <w:rFonts w:ascii="Times New Roman" w:hAnsi="Times New Roman" w:cs="Times New Roman"/>
        </w:rPr>
        <w:t>T</w:t>
      </w:r>
      <w:r w:rsidRPr="00216168">
        <w:rPr>
          <w:rFonts w:ascii="Times New Roman" w:hAnsi="Times New Roman" w:cs="Times New Roman"/>
        </w:rPr>
        <w:t>he major announce</w:t>
      </w:r>
      <w:r w:rsidRPr="00EE0C9C">
        <w:rPr>
          <w:rFonts w:ascii="Times New Roman" w:hAnsi="Times New Roman" w:cs="Times New Roman"/>
        </w:rPr>
        <w:t>ment came on April 17, the annive</w:t>
      </w:r>
      <w:r w:rsidRPr="00713CA6">
        <w:rPr>
          <w:rFonts w:ascii="Times New Roman" w:hAnsi="Times New Roman" w:cs="Times New Roman"/>
        </w:rPr>
        <w:t xml:space="preserve">rsary of </w:t>
      </w:r>
      <w:r w:rsidRPr="00CF2F71">
        <w:rPr>
          <w:rFonts w:ascii="Times New Roman" w:hAnsi="Times New Roman" w:cs="Times New Roman"/>
        </w:rPr>
        <w:t>the Bay of Pigs invasion.</w:t>
      </w:r>
      <w:r w:rsidRPr="00216168">
        <w:rPr>
          <w:rStyle w:val="FootnoteReference"/>
          <w:rFonts w:ascii="Times New Roman" w:eastAsiaTheme="majorEastAsia" w:hAnsi="Times New Roman" w:cs="Times New Roman"/>
        </w:rPr>
        <w:footnoteReference w:id="131"/>
      </w:r>
      <w:r w:rsidRPr="00216168">
        <w:rPr>
          <w:rFonts w:ascii="Times New Roman" w:hAnsi="Times New Roman" w:cs="Times New Roman"/>
        </w:rPr>
        <w:t xml:space="preserve"> That day, </w:t>
      </w:r>
      <w:r w:rsidR="00BE177B">
        <w:rPr>
          <w:rFonts w:ascii="Times New Roman" w:hAnsi="Times New Roman" w:cs="Times New Roman"/>
        </w:rPr>
        <w:t xml:space="preserve">National Security Advisor John </w:t>
      </w:r>
      <w:r w:rsidRPr="00216168">
        <w:rPr>
          <w:rFonts w:ascii="Times New Roman" w:hAnsi="Times New Roman" w:cs="Times New Roman"/>
        </w:rPr>
        <w:t xml:space="preserve">Bolton gave a speech in front of the Bay of Pigs </w:t>
      </w:r>
      <w:r w:rsidR="00EF3B6C">
        <w:rPr>
          <w:rFonts w:ascii="Times New Roman" w:hAnsi="Times New Roman" w:cs="Times New Roman"/>
        </w:rPr>
        <w:t>veterans’</w:t>
      </w:r>
      <w:r w:rsidRPr="00216168">
        <w:rPr>
          <w:rFonts w:ascii="Times New Roman" w:hAnsi="Times New Roman" w:cs="Times New Roman"/>
        </w:rPr>
        <w:t xml:space="preserve"> association in Miami, denouncing the </w:t>
      </w:r>
      <w:r w:rsidR="00EF3B6C">
        <w:rPr>
          <w:rFonts w:ascii="Times New Roman" w:hAnsi="Times New Roman" w:cs="Times New Roman"/>
        </w:rPr>
        <w:t>“</w:t>
      </w:r>
      <w:r w:rsidRPr="00216168">
        <w:rPr>
          <w:rFonts w:ascii="Times New Roman" w:hAnsi="Times New Roman" w:cs="Times New Roman"/>
        </w:rPr>
        <w:t>troika of tyranny</w:t>
      </w:r>
      <w:r w:rsidR="00EF3B6C">
        <w:rPr>
          <w:rFonts w:ascii="Times New Roman" w:hAnsi="Times New Roman" w:cs="Times New Roman"/>
        </w:rPr>
        <w:t>”</w:t>
      </w:r>
      <w:r w:rsidRPr="00216168">
        <w:rPr>
          <w:rFonts w:ascii="Times New Roman" w:hAnsi="Times New Roman" w:cs="Times New Roman"/>
        </w:rPr>
        <w:t xml:space="preserve"> and declaring that Title III </w:t>
      </w:r>
      <w:r w:rsidR="00A565DE">
        <w:rPr>
          <w:rFonts w:ascii="Times New Roman" w:hAnsi="Times New Roman" w:cs="Times New Roman"/>
        </w:rPr>
        <w:t>waivers would end</w:t>
      </w:r>
      <w:r w:rsidRPr="00216168">
        <w:rPr>
          <w:rFonts w:ascii="Times New Roman" w:hAnsi="Times New Roman" w:cs="Times New Roman"/>
        </w:rPr>
        <w:t xml:space="preserve"> on May</w:t>
      </w:r>
      <w:r w:rsidRPr="00373293">
        <w:rPr>
          <w:rFonts w:ascii="Times New Roman" w:hAnsi="Times New Roman" w:cs="Times New Roman"/>
        </w:rPr>
        <w:t xml:space="preserve"> 2.</w:t>
      </w:r>
      <w:r w:rsidRPr="00216168">
        <w:rPr>
          <w:rStyle w:val="FootnoteReference"/>
          <w:rFonts w:ascii="Times New Roman" w:eastAsiaTheme="majorEastAsia" w:hAnsi="Times New Roman" w:cs="Times New Roman"/>
        </w:rPr>
        <w:footnoteReference w:id="132"/>
      </w:r>
      <w:r w:rsidRPr="00216168">
        <w:rPr>
          <w:rFonts w:ascii="Times New Roman" w:hAnsi="Times New Roman" w:cs="Times New Roman"/>
        </w:rPr>
        <w:t xml:space="preserve"> </w:t>
      </w:r>
      <w:r w:rsidRPr="00373293">
        <w:rPr>
          <w:rFonts w:ascii="Times New Roman" w:hAnsi="Times New Roman" w:cs="Times New Roman"/>
        </w:rPr>
        <w:t xml:space="preserve">Countries </w:t>
      </w:r>
      <w:r w:rsidR="00A565DE">
        <w:rPr>
          <w:rFonts w:ascii="Times New Roman" w:hAnsi="Times New Roman" w:cs="Times New Roman"/>
        </w:rPr>
        <w:t>worldwide</w:t>
      </w:r>
      <w:r w:rsidRPr="00373293">
        <w:rPr>
          <w:rFonts w:ascii="Times New Roman" w:hAnsi="Times New Roman" w:cs="Times New Roman"/>
        </w:rPr>
        <w:t xml:space="preserve"> immediately expressed their displeasure through public statements </w:t>
      </w:r>
      <w:r w:rsidR="00A565DE">
        <w:rPr>
          <w:rFonts w:ascii="Times New Roman" w:hAnsi="Times New Roman" w:cs="Times New Roman"/>
        </w:rPr>
        <w:t>condemning</w:t>
      </w:r>
      <w:r w:rsidRPr="00373293">
        <w:rPr>
          <w:rFonts w:ascii="Times New Roman" w:hAnsi="Times New Roman" w:cs="Times New Roman"/>
        </w:rPr>
        <w:t xml:space="preserve"> Title III </w:t>
      </w:r>
      <w:r w:rsidR="00A565DE">
        <w:rPr>
          <w:rFonts w:ascii="Times New Roman" w:hAnsi="Times New Roman" w:cs="Times New Roman"/>
        </w:rPr>
        <w:t>implementation</w:t>
      </w:r>
      <w:r w:rsidRPr="00373293">
        <w:rPr>
          <w:rFonts w:ascii="Times New Roman" w:hAnsi="Times New Roman" w:cs="Times New Roman"/>
        </w:rPr>
        <w:t>, including Mexico, Canada, the European Union, and more.</w:t>
      </w:r>
    </w:p>
    <w:p w14:paraId="691DFA89" w14:textId="6E249963" w:rsidR="00D75D3F" w:rsidRPr="00CF2F71" w:rsidRDefault="00D75D3F" w:rsidP="00D513F2">
      <w:pPr>
        <w:spacing w:line="480" w:lineRule="auto"/>
        <w:rPr>
          <w:rFonts w:ascii="Times New Roman" w:hAnsi="Times New Roman" w:cs="Times New Roman"/>
        </w:rPr>
      </w:pPr>
      <w:r w:rsidRPr="00CF2F71">
        <w:rPr>
          <w:rFonts w:ascii="Times New Roman" w:hAnsi="Times New Roman" w:cs="Times New Roman"/>
        </w:rPr>
        <w:tab/>
        <w:t xml:space="preserve">Experts feared that ending the waivers would result in thousands of </w:t>
      </w:r>
      <w:r w:rsidR="00A565DE">
        <w:rPr>
          <w:rFonts w:ascii="Times New Roman" w:hAnsi="Times New Roman" w:cs="Times New Roman"/>
        </w:rPr>
        <w:t>lawsuits</w:t>
      </w:r>
      <w:r w:rsidRPr="00CF2F71">
        <w:rPr>
          <w:rFonts w:ascii="Times New Roman" w:hAnsi="Times New Roman" w:cs="Times New Roman"/>
        </w:rPr>
        <w:t>. However, claimants only filed a total of about twenty-four cases within the first year</w:t>
      </w:r>
      <w:r w:rsidR="00EC6C50">
        <w:rPr>
          <w:rFonts w:ascii="Times New Roman" w:hAnsi="Times New Roman" w:cs="Times New Roman"/>
        </w:rPr>
        <w:t xml:space="preserve"> (see chart)</w:t>
      </w:r>
      <w:r w:rsidRPr="00CF2F71">
        <w:rPr>
          <w:rFonts w:ascii="Times New Roman" w:hAnsi="Times New Roman" w:cs="Times New Roman"/>
        </w:rPr>
        <w:t>.</w:t>
      </w:r>
      <w:r w:rsidR="007346AA" w:rsidRPr="00216168">
        <w:rPr>
          <w:rStyle w:val="FootnoteReference"/>
          <w:rFonts w:ascii="Times New Roman" w:hAnsi="Times New Roman" w:cs="Times New Roman"/>
        </w:rPr>
        <w:footnoteReference w:id="133"/>
      </w:r>
      <w:r w:rsidR="007346AA" w:rsidRPr="00216168">
        <w:rPr>
          <w:rFonts w:ascii="Times New Roman" w:hAnsi="Times New Roman" w:cs="Times New Roman"/>
        </w:rPr>
        <w:t xml:space="preserve"> </w:t>
      </w:r>
      <w:r w:rsidR="007346AA" w:rsidRPr="00373293">
        <w:rPr>
          <w:rFonts w:ascii="Times New Roman" w:hAnsi="Times New Roman" w:cs="Times New Roman"/>
        </w:rPr>
        <w:t xml:space="preserve">Most of </w:t>
      </w:r>
      <w:r w:rsidR="007346AA" w:rsidRPr="00373293">
        <w:rPr>
          <w:rFonts w:ascii="Times New Roman" w:hAnsi="Times New Roman" w:cs="Times New Roman"/>
        </w:rPr>
        <w:lastRenderedPageBreak/>
        <w:t xml:space="preserve">these cases </w:t>
      </w:r>
      <w:r w:rsidR="007346AA" w:rsidRPr="007B299F">
        <w:rPr>
          <w:rFonts w:ascii="Times New Roman" w:hAnsi="Times New Roman" w:cs="Times New Roman"/>
        </w:rPr>
        <w:t xml:space="preserve">targeted </w:t>
      </w:r>
      <w:r w:rsidR="00C164AB">
        <w:rPr>
          <w:rFonts w:ascii="Times New Roman" w:hAnsi="Times New Roman" w:cs="Times New Roman"/>
        </w:rPr>
        <w:t>U.S.</w:t>
      </w:r>
      <w:r w:rsidR="007346AA" w:rsidRPr="007B299F">
        <w:rPr>
          <w:rFonts w:ascii="Times New Roman" w:hAnsi="Times New Roman" w:cs="Times New Roman"/>
        </w:rPr>
        <w:t xml:space="preserve"> companies, </w:t>
      </w:r>
      <w:proofErr w:type="gramStart"/>
      <w:r w:rsidR="007346AA" w:rsidRPr="007B299F">
        <w:rPr>
          <w:rFonts w:ascii="Times New Roman" w:hAnsi="Times New Roman" w:cs="Times New Roman"/>
        </w:rPr>
        <w:t>probably due</w:t>
      </w:r>
      <w:proofErr w:type="gramEnd"/>
      <w:r w:rsidR="007346AA" w:rsidRPr="007B299F">
        <w:rPr>
          <w:rFonts w:ascii="Times New Roman" w:hAnsi="Times New Roman" w:cs="Times New Roman"/>
        </w:rPr>
        <w:t xml:space="preserve"> to the blocking s</w:t>
      </w:r>
      <w:r w:rsidR="007346AA" w:rsidRPr="00713CA6">
        <w:rPr>
          <w:rFonts w:ascii="Times New Roman" w:hAnsi="Times New Roman" w:cs="Times New Roman"/>
        </w:rPr>
        <w:t>tatutes in C</w:t>
      </w:r>
      <w:r w:rsidR="007346AA" w:rsidRPr="00CF2F71">
        <w:rPr>
          <w:rFonts w:ascii="Times New Roman" w:hAnsi="Times New Roman" w:cs="Times New Roman"/>
        </w:rPr>
        <w:t>anada and the European Union and jurisdiction questions that create obstacles to seeking redress.</w:t>
      </w:r>
      <w:r w:rsidR="007346AA" w:rsidRPr="00216168">
        <w:rPr>
          <w:rStyle w:val="FootnoteReference"/>
          <w:rFonts w:ascii="Times New Roman" w:hAnsi="Times New Roman" w:cs="Times New Roman"/>
        </w:rPr>
        <w:footnoteReference w:id="134"/>
      </w:r>
      <w:r w:rsidR="00E24D9C" w:rsidRPr="00216168">
        <w:rPr>
          <w:rFonts w:ascii="Times New Roman" w:hAnsi="Times New Roman" w:cs="Times New Roman"/>
        </w:rPr>
        <w:t xml:space="preserve"> This has un</w:t>
      </w:r>
      <w:r w:rsidR="00E24D9C" w:rsidRPr="00373293">
        <w:rPr>
          <w:rFonts w:ascii="Times New Roman" w:hAnsi="Times New Roman" w:cs="Times New Roman"/>
        </w:rPr>
        <w:t>dermined the intention of dissuading foreign investment in Cuba.</w:t>
      </w:r>
      <w:r w:rsidR="00E24D9C" w:rsidRPr="00713CA6">
        <w:rPr>
          <w:rFonts w:ascii="Times New Roman" w:hAnsi="Times New Roman" w:cs="Times New Roman"/>
        </w:rPr>
        <w:t xml:space="preserve"> </w:t>
      </w:r>
      <w:r w:rsidR="0073609D" w:rsidRPr="00CF2F71">
        <w:rPr>
          <w:rFonts w:ascii="Times New Roman" w:hAnsi="Times New Roman" w:cs="Times New Roman"/>
        </w:rPr>
        <w:t xml:space="preserve">The claims need not be one of the </w:t>
      </w:r>
      <w:proofErr w:type="gramStart"/>
      <w:r w:rsidR="0073609D" w:rsidRPr="00CF2F71">
        <w:rPr>
          <w:rFonts w:ascii="Times New Roman" w:hAnsi="Times New Roman" w:cs="Times New Roman"/>
        </w:rPr>
        <w:t>nearly 6000</w:t>
      </w:r>
      <w:proofErr w:type="gramEnd"/>
      <w:r w:rsidR="0073609D" w:rsidRPr="00CF2F71">
        <w:rPr>
          <w:rFonts w:ascii="Times New Roman" w:hAnsi="Times New Roman" w:cs="Times New Roman"/>
        </w:rPr>
        <w:t xml:space="preserve"> certified FCSC claims as long as they meet the standards. The act itself does not </w:t>
      </w:r>
      <w:r w:rsidR="0092010E" w:rsidRPr="00CF2F71">
        <w:rPr>
          <w:rFonts w:ascii="Times New Roman" w:hAnsi="Times New Roman" w:cs="Times New Roman"/>
        </w:rPr>
        <w:t>limit lawsuits to claimants who were</w:t>
      </w:r>
      <w:r w:rsidR="0073609D" w:rsidRPr="00CF2F71">
        <w:rPr>
          <w:rFonts w:ascii="Times New Roman" w:hAnsi="Times New Roman" w:cs="Times New Roman"/>
        </w:rPr>
        <w:t xml:space="preserve"> </w:t>
      </w:r>
      <w:r w:rsidR="00C164AB">
        <w:rPr>
          <w:rFonts w:ascii="Times New Roman" w:hAnsi="Times New Roman" w:cs="Times New Roman"/>
        </w:rPr>
        <w:t>U.S.</w:t>
      </w:r>
      <w:r w:rsidR="0073609D" w:rsidRPr="00CF2F71">
        <w:rPr>
          <w:rFonts w:ascii="Times New Roman" w:hAnsi="Times New Roman" w:cs="Times New Roman"/>
        </w:rPr>
        <w:t xml:space="preserve"> nationals at the time of seizure</w:t>
      </w:r>
      <w:r w:rsidR="00A565DE">
        <w:rPr>
          <w:rFonts w:ascii="Times New Roman" w:hAnsi="Times New Roman" w:cs="Times New Roman"/>
        </w:rPr>
        <w:t>,</w:t>
      </w:r>
      <w:r w:rsidR="0073609D" w:rsidRPr="00CF2F71">
        <w:rPr>
          <w:rFonts w:ascii="Times New Roman" w:hAnsi="Times New Roman" w:cs="Times New Roman"/>
        </w:rPr>
        <w:t xml:space="preserve"> and it does not specify whether only the original property owners are eligible to sue. </w:t>
      </w:r>
      <w:r w:rsidR="007F32CE">
        <w:rPr>
          <w:rFonts w:ascii="Times New Roman" w:hAnsi="Times New Roman" w:cs="Times New Roman"/>
        </w:rPr>
        <w:t>So</w:t>
      </w:r>
      <w:r w:rsidR="00520868" w:rsidRPr="00CF2F71">
        <w:rPr>
          <w:rFonts w:ascii="Times New Roman" w:hAnsi="Times New Roman" w:cs="Times New Roman"/>
        </w:rPr>
        <w:t xml:space="preserve"> far</w:t>
      </w:r>
      <w:r w:rsidR="007F32CE">
        <w:rPr>
          <w:rFonts w:ascii="Times New Roman" w:hAnsi="Times New Roman" w:cs="Times New Roman"/>
        </w:rPr>
        <w:t>, the cases</w:t>
      </w:r>
      <w:r w:rsidR="00520868" w:rsidRPr="00CF2F71">
        <w:rPr>
          <w:rFonts w:ascii="Times New Roman" w:hAnsi="Times New Roman" w:cs="Times New Roman"/>
        </w:rPr>
        <w:t xml:space="preserve"> have questioned who bears the burden of proof for accusations of trafficking, whether Title III waives sovereign immunity, the role of OFAC licenses, </w:t>
      </w:r>
      <w:r w:rsidR="00430EC4" w:rsidRPr="00CF2F71">
        <w:rPr>
          <w:rFonts w:ascii="Times New Roman" w:hAnsi="Times New Roman" w:cs="Times New Roman"/>
        </w:rPr>
        <w:t>and the definitions of the exceptions that the act outlines.</w:t>
      </w:r>
      <w:r w:rsidR="00430EC4" w:rsidRPr="00216168">
        <w:rPr>
          <w:rStyle w:val="FootnoteReference"/>
          <w:rFonts w:ascii="Times New Roman" w:hAnsi="Times New Roman" w:cs="Times New Roman"/>
        </w:rPr>
        <w:footnoteReference w:id="135"/>
      </w:r>
      <w:r w:rsidR="00430EC4" w:rsidRPr="00216168">
        <w:rPr>
          <w:rFonts w:ascii="Times New Roman" w:hAnsi="Times New Roman" w:cs="Times New Roman"/>
        </w:rPr>
        <w:t xml:space="preserve"> </w:t>
      </w:r>
      <w:r w:rsidR="0073609D" w:rsidRPr="00373293">
        <w:rPr>
          <w:rFonts w:ascii="Times New Roman" w:hAnsi="Times New Roman" w:cs="Times New Roman"/>
        </w:rPr>
        <w:t>The</w:t>
      </w:r>
      <w:r w:rsidR="0073609D" w:rsidRPr="007B299F">
        <w:rPr>
          <w:rFonts w:ascii="Times New Roman" w:hAnsi="Times New Roman" w:cs="Times New Roman"/>
        </w:rPr>
        <w:t xml:space="preserve"> courts must decide th</w:t>
      </w:r>
      <w:r w:rsidR="0073609D" w:rsidRPr="00713CA6">
        <w:rPr>
          <w:rFonts w:ascii="Times New Roman" w:hAnsi="Times New Roman" w:cs="Times New Roman"/>
        </w:rPr>
        <w:t>ese questions.</w:t>
      </w:r>
      <w:r w:rsidR="0073609D" w:rsidRPr="00CF2F71">
        <w:rPr>
          <w:rFonts w:ascii="Times New Roman" w:hAnsi="Times New Roman" w:cs="Times New Roman"/>
        </w:rPr>
        <w:t xml:space="preserve"> According to III.302.b., the property must be worth at least $50,000, which </w:t>
      </w:r>
      <w:proofErr w:type="gramStart"/>
      <w:r w:rsidR="0073609D" w:rsidRPr="00CF2F71">
        <w:rPr>
          <w:rFonts w:ascii="Times New Roman" w:hAnsi="Times New Roman" w:cs="Times New Roman"/>
        </w:rPr>
        <w:t>greatly limits</w:t>
      </w:r>
      <w:proofErr w:type="gramEnd"/>
      <w:r w:rsidR="0073609D" w:rsidRPr="00CF2F71">
        <w:rPr>
          <w:rFonts w:ascii="Times New Roman" w:hAnsi="Times New Roman" w:cs="Times New Roman"/>
        </w:rPr>
        <w:t xml:space="preserve"> the number of cases eligible.</w:t>
      </w:r>
    </w:p>
    <w:p w14:paraId="5128ECAD" w14:textId="2A0C883C" w:rsidR="00E24D9C" w:rsidRPr="00CF2F71" w:rsidRDefault="00E24D9C" w:rsidP="00380E37">
      <w:pPr>
        <w:rPr>
          <w:rFonts w:ascii="Times New Roman" w:hAnsi="Times New Roman" w:cs="Times New Roman"/>
        </w:rPr>
      </w:pPr>
    </w:p>
    <w:tbl>
      <w:tblPr>
        <w:tblW w:w="9440" w:type="dxa"/>
        <w:tblLook w:val="04A0" w:firstRow="1" w:lastRow="0" w:firstColumn="1" w:lastColumn="0" w:noHBand="0" w:noVBand="1"/>
      </w:tblPr>
      <w:tblGrid>
        <w:gridCol w:w="9440"/>
      </w:tblGrid>
      <w:tr w:rsidR="00E24D9C" w:rsidRPr="00CF2F71" w14:paraId="0E99E8E3" w14:textId="77777777" w:rsidTr="00E24D9C">
        <w:trPr>
          <w:trHeight w:val="420"/>
        </w:trPr>
        <w:tc>
          <w:tcPr>
            <w:tcW w:w="9440" w:type="dxa"/>
            <w:tcBorders>
              <w:top w:val="single" w:sz="8" w:space="0" w:color="auto"/>
              <w:left w:val="single" w:sz="8" w:space="0" w:color="auto"/>
              <w:bottom w:val="single" w:sz="4" w:space="0" w:color="8EA9DB"/>
              <w:right w:val="single" w:sz="8" w:space="0" w:color="auto"/>
            </w:tcBorders>
            <w:shd w:val="clear" w:color="4472C4" w:fill="4472C4"/>
            <w:noWrap/>
            <w:vAlign w:val="bottom"/>
            <w:hideMark/>
          </w:tcPr>
          <w:p w14:paraId="0D9B019F" w14:textId="77777777" w:rsidR="00E24D9C" w:rsidRPr="00CF2F71" w:rsidRDefault="00E24D9C" w:rsidP="00380E37">
            <w:pPr>
              <w:rPr>
                <w:rFonts w:ascii="Times New Roman" w:eastAsia="Times New Roman" w:hAnsi="Times New Roman" w:cs="Times New Roman"/>
                <w:b/>
                <w:bCs/>
                <w:color w:val="FFFFFF"/>
                <w:sz w:val="32"/>
                <w:szCs w:val="32"/>
              </w:rPr>
            </w:pPr>
            <w:r w:rsidRPr="00CF2F71">
              <w:rPr>
                <w:rFonts w:ascii="Times New Roman" w:eastAsia="Times New Roman" w:hAnsi="Times New Roman" w:cs="Times New Roman"/>
                <w:b/>
                <w:bCs/>
                <w:color w:val="FFFFFF"/>
                <w:sz w:val="32"/>
                <w:szCs w:val="32"/>
              </w:rPr>
              <w:t>Title III Lawsuits</w:t>
            </w:r>
          </w:p>
        </w:tc>
      </w:tr>
      <w:tr w:rsidR="00E24D9C" w:rsidRPr="00CF2F71" w14:paraId="19BA6EFE"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418801D0"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 xml:space="preserve">Canto v. Iberostar </w:t>
            </w:r>
            <w:proofErr w:type="spellStart"/>
            <w:r w:rsidRPr="00CF2F71">
              <w:rPr>
                <w:rFonts w:ascii="Times New Roman" w:eastAsia="Times New Roman" w:hAnsi="Times New Roman" w:cs="Times New Roman"/>
                <w:color w:val="000000"/>
              </w:rPr>
              <w:t>Hoteles</w:t>
            </w:r>
            <w:proofErr w:type="spellEnd"/>
            <w:r w:rsidRPr="00CF2F71">
              <w:rPr>
                <w:rFonts w:ascii="Times New Roman" w:eastAsia="Times New Roman" w:hAnsi="Times New Roman" w:cs="Times New Roman"/>
                <w:color w:val="000000"/>
              </w:rPr>
              <w:t xml:space="preserve"> y </w:t>
            </w:r>
            <w:proofErr w:type="spellStart"/>
            <w:r w:rsidRPr="00CF2F71">
              <w:rPr>
                <w:rFonts w:ascii="Times New Roman" w:eastAsia="Times New Roman" w:hAnsi="Times New Roman" w:cs="Times New Roman"/>
                <w:color w:val="000000"/>
              </w:rPr>
              <w:t>Apartamentos</w:t>
            </w:r>
            <w:proofErr w:type="spellEnd"/>
            <w:r w:rsidRPr="00CF2F71">
              <w:rPr>
                <w:rFonts w:ascii="Times New Roman" w:eastAsia="Times New Roman" w:hAnsi="Times New Roman" w:cs="Times New Roman"/>
                <w:color w:val="000000"/>
              </w:rPr>
              <w:t xml:space="preserve"> S.L.</w:t>
            </w:r>
          </w:p>
        </w:tc>
      </w:tr>
      <w:tr w:rsidR="00E24D9C" w:rsidRPr="00CF2F71" w14:paraId="6FE05860"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2040C55E"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Cueto v. Pernod Ricard</w:t>
            </w:r>
          </w:p>
        </w:tc>
      </w:tr>
      <w:tr w:rsidR="00E24D9C" w:rsidRPr="00CF2F71" w14:paraId="21036BC8"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0CAB41AE"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Del Valle v. TRIVAGO GmbH</w:t>
            </w:r>
          </w:p>
        </w:tc>
      </w:tr>
      <w:tr w:rsidR="00E24D9C" w:rsidRPr="00CF2F71" w14:paraId="181B6E41"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1B4A9AA5"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Echevarria v. TRIVAGO GmbH</w:t>
            </w:r>
          </w:p>
        </w:tc>
      </w:tr>
      <w:tr w:rsidR="00E24D9C" w:rsidRPr="00CF2F71" w14:paraId="0B0F5D3E"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6F6183EF" w14:textId="0D1D5DD5"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 xml:space="preserve">Exxon Mobil Corp. v. </w:t>
            </w:r>
            <w:proofErr w:type="spellStart"/>
            <w:r w:rsidRPr="00CF2F71">
              <w:rPr>
                <w:rFonts w:ascii="Times New Roman" w:eastAsia="Times New Roman" w:hAnsi="Times New Roman" w:cs="Times New Roman"/>
                <w:color w:val="000000"/>
              </w:rPr>
              <w:t>Corporacion</w:t>
            </w:r>
            <w:proofErr w:type="spellEnd"/>
            <w:r w:rsidRPr="00CF2F71">
              <w:rPr>
                <w:rFonts w:ascii="Times New Roman" w:eastAsia="Times New Roman" w:hAnsi="Times New Roman" w:cs="Times New Roman"/>
                <w:color w:val="000000"/>
              </w:rPr>
              <w:t xml:space="preserve"> CIMEX </w:t>
            </w:r>
            <w:r w:rsidR="00C164AB">
              <w:rPr>
                <w:rFonts w:ascii="Times New Roman" w:eastAsia="Times New Roman" w:hAnsi="Times New Roman" w:cs="Times New Roman"/>
                <w:color w:val="000000"/>
              </w:rPr>
              <w:t>S.A</w:t>
            </w:r>
            <w:r w:rsidRPr="00CF2F71">
              <w:rPr>
                <w:rFonts w:ascii="Times New Roman" w:eastAsia="Times New Roman" w:hAnsi="Times New Roman" w:cs="Times New Roman"/>
                <w:color w:val="000000"/>
              </w:rPr>
              <w:t>.</w:t>
            </w:r>
          </w:p>
        </w:tc>
      </w:tr>
      <w:tr w:rsidR="00E24D9C" w:rsidRPr="00CF2F71" w14:paraId="1D5AB4FD"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6778B8E9"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 xml:space="preserve">Garcia </w:t>
            </w:r>
            <w:proofErr w:type="spellStart"/>
            <w:r w:rsidRPr="00CF2F71">
              <w:rPr>
                <w:rFonts w:ascii="Times New Roman" w:eastAsia="Times New Roman" w:hAnsi="Times New Roman" w:cs="Times New Roman"/>
                <w:color w:val="000000"/>
              </w:rPr>
              <w:t>Bengochea</w:t>
            </w:r>
            <w:proofErr w:type="spellEnd"/>
            <w:r w:rsidRPr="00CF2F71">
              <w:rPr>
                <w:rFonts w:ascii="Times New Roman" w:eastAsia="Times New Roman" w:hAnsi="Times New Roman" w:cs="Times New Roman"/>
                <w:color w:val="000000"/>
              </w:rPr>
              <w:t xml:space="preserve"> v. Royal Caribbean Cruises, Ltd.</w:t>
            </w:r>
          </w:p>
        </w:tc>
      </w:tr>
      <w:tr w:rsidR="00E24D9C" w:rsidRPr="00CF2F71" w14:paraId="4FF6387B"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3BDE086E"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Garcia-</w:t>
            </w:r>
            <w:proofErr w:type="spellStart"/>
            <w:r w:rsidRPr="00CF2F71">
              <w:rPr>
                <w:rFonts w:ascii="Times New Roman" w:eastAsia="Times New Roman" w:hAnsi="Times New Roman" w:cs="Times New Roman"/>
                <w:color w:val="000000"/>
              </w:rPr>
              <w:t>Bengochea</w:t>
            </w:r>
            <w:proofErr w:type="spellEnd"/>
            <w:r w:rsidRPr="00CF2F71">
              <w:rPr>
                <w:rFonts w:ascii="Times New Roman" w:eastAsia="Times New Roman" w:hAnsi="Times New Roman" w:cs="Times New Roman"/>
                <w:color w:val="000000"/>
              </w:rPr>
              <w:t xml:space="preserve"> v. Carnival Corp.</w:t>
            </w:r>
          </w:p>
        </w:tc>
      </w:tr>
      <w:tr w:rsidR="00E24D9C" w:rsidRPr="00CF2F71" w14:paraId="71370D97"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33E19C54"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Garcia-</w:t>
            </w:r>
            <w:proofErr w:type="spellStart"/>
            <w:r w:rsidRPr="00CF2F71">
              <w:rPr>
                <w:rFonts w:ascii="Times New Roman" w:eastAsia="Times New Roman" w:hAnsi="Times New Roman" w:cs="Times New Roman"/>
                <w:color w:val="000000"/>
              </w:rPr>
              <w:t>Bengochea</w:t>
            </w:r>
            <w:proofErr w:type="spellEnd"/>
            <w:r w:rsidRPr="00CF2F71">
              <w:rPr>
                <w:rFonts w:ascii="Times New Roman" w:eastAsia="Times New Roman" w:hAnsi="Times New Roman" w:cs="Times New Roman"/>
                <w:color w:val="000000"/>
              </w:rPr>
              <w:t xml:space="preserve"> v. Norwegian Cruise Line Holdings, Ltd.</w:t>
            </w:r>
          </w:p>
        </w:tc>
      </w:tr>
      <w:tr w:rsidR="00E24D9C" w:rsidRPr="00CF2F71" w14:paraId="7CBE82EF"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68115A35"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Glen v. American Airlines, Inc.</w:t>
            </w:r>
          </w:p>
        </w:tc>
      </w:tr>
      <w:tr w:rsidR="00E24D9C" w:rsidRPr="00CF2F71" w14:paraId="501BC030"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33B2094E"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Glen v. Expedia, Inc.</w:t>
            </w:r>
          </w:p>
        </w:tc>
      </w:tr>
      <w:tr w:rsidR="00E24D9C" w:rsidRPr="00CF2F71" w14:paraId="102EB614"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53A8DCE2"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 xml:space="preserve">Glen v. </w:t>
            </w:r>
            <w:proofErr w:type="spellStart"/>
            <w:r w:rsidRPr="00CF2F71">
              <w:rPr>
                <w:rFonts w:ascii="Times New Roman" w:eastAsia="Times New Roman" w:hAnsi="Times New Roman" w:cs="Times New Roman"/>
                <w:color w:val="000000"/>
              </w:rPr>
              <w:t>Travelscape</w:t>
            </w:r>
            <w:proofErr w:type="spellEnd"/>
            <w:r w:rsidRPr="00CF2F71">
              <w:rPr>
                <w:rFonts w:ascii="Times New Roman" w:eastAsia="Times New Roman" w:hAnsi="Times New Roman" w:cs="Times New Roman"/>
                <w:color w:val="000000"/>
              </w:rPr>
              <w:t xml:space="preserve"> LLC</w:t>
            </w:r>
          </w:p>
        </w:tc>
      </w:tr>
      <w:tr w:rsidR="00E24D9C" w:rsidRPr="00CF2F71" w14:paraId="3DDB4BA3"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6B0BC6EC"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Glen v. TripAdvisor LLC</w:t>
            </w:r>
          </w:p>
        </w:tc>
      </w:tr>
      <w:tr w:rsidR="00E24D9C" w:rsidRPr="00CF2F71" w14:paraId="6D0C949E"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20F18874"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Glen v. Visa Inc.</w:t>
            </w:r>
          </w:p>
        </w:tc>
      </w:tr>
      <w:tr w:rsidR="00E24D9C" w:rsidRPr="00CF2F71" w14:paraId="3AB3D070"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16AE605F"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Gonzalez v. Amazon.com, Inc.</w:t>
            </w:r>
          </w:p>
        </w:tc>
      </w:tr>
      <w:tr w:rsidR="00E24D9C" w:rsidRPr="00CF2F71" w14:paraId="61FA1EDC"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1F502DCF"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Havana Docks Corp. v. Carnival Corp.</w:t>
            </w:r>
          </w:p>
        </w:tc>
      </w:tr>
      <w:tr w:rsidR="00E24D9C" w:rsidRPr="00CF2F71" w14:paraId="43B4F376"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537ED4C2" w14:textId="3AA57963"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lastRenderedPageBreak/>
              <w:t xml:space="preserve">Havana Docks Corp. v. MSC Cruises </w:t>
            </w:r>
            <w:r w:rsidR="00C164AB">
              <w:rPr>
                <w:rFonts w:ascii="Times New Roman" w:eastAsia="Times New Roman" w:hAnsi="Times New Roman" w:cs="Times New Roman"/>
                <w:color w:val="000000"/>
              </w:rPr>
              <w:t>S.A.</w:t>
            </w:r>
            <w:r w:rsidRPr="00CF2F71">
              <w:rPr>
                <w:rFonts w:ascii="Times New Roman" w:eastAsia="Times New Roman" w:hAnsi="Times New Roman" w:cs="Times New Roman"/>
                <w:color w:val="000000"/>
              </w:rPr>
              <w:t xml:space="preserve"> Co.</w:t>
            </w:r>
          </w:p>
        </w:tc>
      </w:tr>
      <w:tr w:rsidR="00E24D9C" w:rsidRPr="00CF2F71" w14:paraId="0D4D68E2"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0FECDFAB"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Havana Docks Corp. v. Norwegian Cruise Line Holdings, Ltd.</w:t>
            </w:r>
          </w:p>
        </w:tc>
      </w:tr>
      <w:tr w:rsidR="00E24D9C" w:rsidRPr="00CF2F71" w14:paraId="14C06D54"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6DBD5DB2"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Havana Docks Corp. v. Royal Caribbean Cruises, Ltd.</w:t>
            </w:r>
          </w:p>
        </w:tc>
      </w:tr>
      <w:tr w:rsidR="00E24D9C" w:rsidRPr="00CF2F71" w14:paraId="633FB683"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352EE624" w14:textId="792EAFF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 xml:space="preserve">John S. Shepard Family Trust v. </w:t>
            </w:r>
            <w:r w:rsidR="00C164AB">
              <w:rPr>
                <w:rFonts w:ascii="Times New Roman" w:eastAsia="Times New Roman" w:hAnsi="Times New Roman" w:cs="Times New Roman"/>
                <w:color w:val="000000"/>
              </w:rPr>
              <w:t>N.H.</w:t>
            </w:r>
            <w:r w:rsidRPr="00CF2F71">
              <w:rPr>
                <w:rFonts w:ascii="Times New Roman" w:eastAsia="Times New Roman" w:hAnsi="Times New Roman" w:cs="Times New Roman"/>
                <w:color w:val="000000"/>
              </w:rPr>
              <w:t xml:space="preserve"> Hotels, USA, Inc.</w:t>
            </w:r>
          </w:p>
        </w:tc>
      </w:tr>
      <w:tr w:rsidR="00E24D9C" w:rsidRPr="00CF2F71" w14:paraId="0B4D4315"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1E49ABB7"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 xml:space="preserve">Mata v. Grupo </w:t>
            </w:r>
            <w:proofErr w:type="spellStart"/>
            <w:r w:rsidRPr="00CF2F71">
              <w:rPr>
                <w:rFonts w:ascii="Times New Roman" w:eastAsia="Times New Roman" w:hAnsi="Times New Roman" w:cs="Times New Roman"/>
                <w:color w:val="000000"/>
              </w:rPr>
              <w:t>Hotelero</w:t>
            </w:r>
            <w:proofErr w:type="spellEnd"/>
            <w:r w:rsidRPr="00CF2F71">
              <w:rPr>
                <w:rFonts w:ascii="Times New Roman" w:eastAsia="Times New Roman" w:hAnsi="Times New Roman" w:cs="Times New Roman"/>
                <w:color w:val="000000"/>
              </w:rPr>
              <w:t xml:space="preserve"> Gran Caribe</w:t>
            </w:r>
          </w:p>
        </w:tc>
      </w:tr>
      <w:tr w:rsidR="00E24D9C" w:rsidRPr="00CF2F71" w14:paraId="2FE19C3A"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2E132790" w14:textId="0F21913E"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 xml:space="preserve">Mata v. Melia Hotels International, </w:t>
            </w:r>
            <w:r w:rsidR="00C164AB">
              <w:rPr>
                <w:rFonts w:ascii="Times New Roman" w:eastAsia="Times New Roman" w:hAnsi="Times New Roman" w:cs="Times New Roman"/>
                <w:color w:val="000000"/>
              </w:rPr>
              <w:t>S.A</w:t>
            </w:r>
            <w:r w:rsidRPr="00CF2F71">
              <w:rPr>
                <w:rFonts w:ascii="Times New Roman" w:eastAsia="Times New Roman" w:hAnsi="Times New Roman" w:cs="Times New Roman"/>
                <w:color w:val="000000"/>
              </w:rPr>
              <w:t>.</w:t>
            </w:r>
          </w:p>
        </w:tc>
      </w:tr>
      <w:tr w:rsidR="00E24D9C" w:rsidRPr="00CF2F71" w14:paraId="2C678D03"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7D331989"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Mata v. TRIVAGO GmbH</w:t>
            </w:r>
          </w:p>
        </w:tc>
      </w:tr>
      <w:tr w:rsidR="00E24D9C" w:rsidRPr="00CF2F71" w14:paraId="6C494668" w14:textId="77777777" w:rsidTr="00E24D9C">
        <w:trPr>
          <w:trHeight w:val="320"/>
        </w:trPr>
        <w:tc>
          <w:tcPr>
            <w:tcW w:w="9440" w:type="dxa"/>
            <w:tcBorders>
              <w:top w:val="nil"/>
              <w:left w:val="single" w:sz="8" w:space="0" w:color="auto"/>
              <w:bottom w:val="nil"/>
              <w:right w:val="single" w:sz="8" w:space="0" w:color="auto"/>
            </w:tcBorders>
            <w:shd w:val="clear" w:color="D9E1F2" w:fill="FFFFFF"/>
            <w:noWrap/>
            <w:vAlign w:val="bottom"/>
            <w:hideMark/>
          </w:tcPr>
          <w:p w14:paraId="1B9989D4" w14:textId="77777777" w:rsidR="00E24D9C" w:rsidRPr="00CF2F71" w:rsidRDefault="00E24D9C" w:rsidP="00380E37">
            <w:pPr>
              <w:rPr>
                <w:rFonts w:ascii="Times New Roman" w:eastAsia="Times New Roman" w:hAnsi="Times New Roman" w:cs="Times New Roman"/>
                <w:color w:val="000000"/>
              </w:rPr>
            </w:pPr>
            <w:proofErr w:type="spellStart"/>
            <w:r w:rsidRPr="00CF2F71">
              <w:rPr>
                <w:rFonts w:ascii="Times New Roman" w:eastAsia="Times New Roman" w:hAnsi="Times New Roman" w:cs="Times New Roman"/>
                <w:color w:val="000000"/>
              </w:rPr>
              <w:t>Regueiro</w:t>
            </w:r>
            <w:proofErr w:type="spellEnd"/>
            <w:r w:rsidRPr="00CF2F71">
              <w:rPr>
                <w:rFonts w:ascii="Times New Roman" w:eastAsia="Times New Roman" w:hAnsi="Times New Roman" w:cs="Times New Roman"/>
                <w:color w:val="000000"/>
              </w:rPr>
              <w:t xml:space="preserve"> v. American Airlines Inc.</w:t>
            </w:r>
          </w:p>
        </w:tc>
      </w:tr>
      <w:tr w:rsidR="00E24D9C" w:rsidRPr="00CF2F71" w14:paraId="077913DF" w14:textId="77777777" w:rsidTr="00E24D9C">
        <w:trPr>
          <w:trHeight w:val="320"/>
        </w:trPr>
        <w:tc>
          <w:tcPr>
            <w:tcW w:w="9440" w:type="dxa"/>
            <w:tcBorders>
              <w:top w:val="nil"/>
              <w:left w:val="single" w:sz="8" w:space="0" w:color="auto"/>
              <w:bottom w:val="nil"/>
              <w:right w:val="single" w:sz="8" w:space="0" w:color="auto"/>
            </w:tcBorders>
            <w:shd w:val="clear" w:color="000000" w:fill="FFFFFF"/>
            <w:noWrap/>
            <w:vAlign w:val="bottom"/>
            <w:hideMark/>
          </w:tcPr>
          <w:p w14:paraId="521EED0E" w14:textId="77777777" w:rsidR="00E24D9C" w:rsidRPr="00CF2F71" w:rsidRDefault="00E24D9C" w:rsidP="00380E37">
            <w:pPr>
              <w:rPr>
                <w:rFonts w:ascii="Times New Roman" w:eastAsia="Times New Roman" w:hAnsi="Times New Roman" w:cs="Times New Roman"/>
                <w:color w:val="000000"/>
              </w:rPr>
            </w:pPr>
            <w:proofErr w:type="spellStart"/>
            <w:r w:rsidRPr="00CF2F71">
              <w:rPr>
                <w:rFonts w:ascii="Times New Roman" w:eastAsia="Times New Roman" w:hAnsi="Times New Roman" w:cs="Times New Roman"/>
                <w:color w:val="000000"/>
              </w:rPr>
              <w:t>Sucesores</w:t>
            </w:r>
            <w:proofErr w:type="spellEnd"/>
            <w:r w:rsidRPr="00CF2F71">
              <w:rPr>
                <w:rFonts w:ascii="Times New Roman" w:eastAsia="Times New Roman" w:hAnsi="Times New Roman" w:cs="Times New Roman"/>
                <w:color w:val="000000"/>
              </w:rPr>
              <w:t xml:space="preserve"> de Don Carlos Nunez y Dona Pura Galvez, Inc. v. </w:t>
            </w:r>
            <w:proofErr w:type="spellStart"/>
            <w:r w:rsidRPr="00CF2F71">
              <w:rPr>
                <w:rFonts w:ascii="Times New Roman" w:eastAsia="Times New Roman" w:hAnsi="Times New Roman" w:cs="Times New Roman"/>
                <w:color w:val="000000"/>
              </w:rPr>
              <w:t>Societe</w:t>
            </w:r>
            <w:proofErr w:type="spellEnd"/>
            <w:r w:rsidRPr="00CF2F71">
              <w:rPr>
                <w:rFonts w:ascii="Times New Roman" w:eastAsia="Times New Roman" w:hAnsi="Times New Roman" w:cs="Times New Roman"/>
                <w:color w:val="000000"/>
              </w:rPr>
              <w:t xml:space="preserve"> </w:t>
            </w:r>
            <w:proofErr w:type="spellStart"/>
            <w:r w:rsidRPr="00CF2F71">
              <w:rPr>
                <w:rFonts w:ascii="Times New Roman" w:eastAsia="Times New Roman" w:hAnsi="Times New Roman" w:cs="Times New Roman"/>
                <w:color w:val="000000"/>
              </w:rPr>
              <w:t>Generale</w:t>
            </w:r>
            <w:proofErr w:type="spellEnd"/>
            <w:r w:rsidRPr="00CF2F71">
              <w:rPr>
                <w:rFonts w:ascii="Times New Roman" w:eastAsia="Times New Roman" w:hAnsi="Times New Roman" w:cs="Times New Roman"/>
                <w:color w:val="000000"/>
              </w:rPr>
              <w:t>, S.A.</w:t>
            </w:r>
          </w:p>
        </w:tc>
      </w:tr>
      <w:tr w:rsidR="00E24D9C" w:rsidRPr="00CF2F71" w14:paraId="41A7BB5E" w14:textId="77777777" w:rsidTr="00E24D9C">
        <w:trPr>
          <w:trHeight w:val="340"/>
        </w:trPr>
        <w:tc>
          <w:tcPr>
            <w:tcW w:w="9440" w:type="dxa"/>
            <w:tcBorders>
              <w:top w:val="nil"/>
              <w:left w:val="single" w:sz="8" w:space="0" w:color="auto"/>
              <w:bottom w:val="single" w:sz="8" w:space="0" w:color="auto"/>
              <w:right w:val="single" w:sz="8" w:space="0" w:color="auto"/>
            </w:tcBorders>
            <w:shd w:val="clear" w:color="D9E1F2" w:fill="FFFFFF"/>
            <w:noWrap/>
            <w:vAlign w:val="bottom"/>
            <w:hideMark/>
          </w:tcPr>
          <w:p w14:paraId="4AFC0710" w14:textId="77777777" w:rsidR="00E24D9C" w:rsidRPr="00CF2F71" w:rsidRDefault="00E24D9C" w:rsidP="00380E37">
            <w:pPr>
              <w:rPr>
                <w:rFonts w:ascii="Times New Roman" w:eastAsia="Times New Roman" w:hAnsi="Times New Roman" w:cs="Times New Roman"/>
                <w:color w:val="000000"/>
              </w:rPr>
            </w:pPr>
            <w:r w:rsidRPr="00CF2F71">
              <w:rPr>
                <w:rFonts w:ascii="Times New Roman" w:eastAsia="Times New Roman" w:hAnsi="Times New Roman" w:cs="Times New Roman"/>
                <w:color w:val="000000"/>
              </w:rPr>
              <w:t>Trinidad v. TRIVAGO GmbH</w:t>
            </w:r>
          </w:p>
        </w:tc>
      </w:tr>
    </w:tbl>
    <w:p w14:paraId="3DD3220A" w14:textId="2A820563" w:rsidR="00E24D9C" w:rsidRPr="00CF2F71" w:rsidRDefault="00380E37" w:rsidP="00D513F2">
      <w:pPr>
        <w:spacing w:line="480" w:lineRule="auto"/>
        <w:rPr>
          <w:rFonts w:ascii="Times New Roman" w:hAnsi="Times New Roman" w:cs="Times New Roman"/>
        </w:rPr>
      </w:pPr>
      <w:r w:rsidRPr="00CF2F71">
        <w:rPr>
          <w:rFonts w:ascii="Times New Roman" w:hAnsi="Times New Roman" w:cs="Times New Roman"/>
        </w:rPr>
        <w:t>*As of March 2020</w:t>
      </w:r>
    </w:p>
    <w:p w14:paraId="6962C79E" w14:textId="01CBBE27" w:rsidR="007421C4" w:rsidRPr="00474501" w:rsidRDefault="00F35412" w:rsidP="00D513F2">
      <w:pPr>
        <w:spacing w:line="480" w:lineRule="auto"/>
        <w:rPr>
          <w:rFonts w:ascii="Times New Roman" w:hAnsi="Times New Roman" w:cs="Times New Roman"/>
          <w:u w:val="single"/>
        </w:rPr>
      </w:pPr>
      <w:r w:rsidRPr="00474501">
        <w:rPr>
          <w:rFonts w:ascii="Times New Roman" w:hAnsi="Times New Roman" w:cs="Times New Roman"/>
          <w:u w:val="single"/>
        </w:rPr>
        <w:t>Conclusion</w:t>
      </w:r>
    </w:p>
    <w:p w14:paraId="004A91F3" w14:textId="071018F8" w:rsidR="00F35412" w:rsidRPr="00CF2F71" w:rsidRDefault="00F35412" w:rsidP="00D513F2">
      <w:pPr>
        <w:spacing w:line="480" w:lineRule="auto"/>
        <w:rPr>
          <w:rFonts w:ascii="Times New Roman" w:hAnsi="Times New Roman" w:cs="Times New Roman"/>
        </w:rPr>
      </w:pPr>
      <w:r>
        <w:rPr>
          <w:rFonts w:ascii="Times New Roman" w:hAnsi="Times New Roman" w:cs="Times New Roman"/>
        </w:rPr>
        <w:tab/>
        <w:t xml:space="preserve">Unlike limiting American travel to Cuba, which demonstrably affected Cuban business owners, full implementation of the Helms-Burton Act’s Title III has had </w:t>
      </w:r>
      <w:proofErr w:type="gramStart"/>
      <w:r>
        <w:rPr>
          <w:rFonts w:ascii="Times New Roman" w:hAnsi="Times New Roman" w:cs="Times New Roman"/>
        </w:rPr>
        <w:t>little impact</w:t>
      </w:r>
      <w:proofErr w:type="gramEnd"/>
      <w:r>
        <w:rPr>
          <w:rFonts w:ascii="Times New Roman" w:hAnsi="Times New Roman" w:cs="Times New Roman"/>
        </w:rPr>
        <w:t xml:space="preserve"> in the United States, Cuba, or third countries. Further study will </w:t>
      </w:r>
      <w:proofErr w:type="gramStart"/>
      <w:r>
        <w:rPr>
          <w:rFonts w:ascii="Times New Roman" w:hAnsi="Times New Roman" w:cs="Times New Roman"/>
        </w:rPr>
        <w:t>determine</w:t>
      </w:r>
      <w:proofErr w:type="gramEnd"/>
      <w:r>
        <w:rPr>
          <w:rFonts w:ascii="Times New Roman" w:hAnsi="Times New Roman" w:cs="Times New Roman"/>
        </w:rPr>
        <w:t xml:space="preserve"> whether Title III dissuaded foreign companies from initially investing in Cuba, but evidence suggests that has not caused current foreign investors to withdraw. Instead, it has had limited reach, most of which has been domestic.</w:t>
      </w:r>
      <w:r w:rsidR="00930EF8">
        <w:rPr>
          <w:rFonts w:ascii="Times New Roman" w:hAnsi="Times New Roman" w:cs="Times New Roman"/>
        </w:rPr>
        <w:t xml:space="preserve"> The negotiations that led to and followed ratifying the bill certainly mitigated its impact, but it is also noteworthy just how much foreign policy analysts and Cuba watchers overestimated the </w:t>
      </w:r>
      <w:r w:rsidR="000F34DF">
        <w:rPr>
          <w:rFonts w:ascii="Times New Roman" w:hAnsi="Times New Roman" w:cs="Times New Roman"/>
        </w:rPr>
        <w:t>efficacy</w:t>
      </w:r>
      <w:r w:rsidR="00992D28">
        <w:rPr>
          <w:rFonts w:ascii="Times New Roman" w:hAnsi="Times New Roman" w:cs="Times New Roman"/>
        </w:rPr>
        <w:t xml:space="preserve"> of the policy. </w:t>
      </w:r>
      <w:r w:rsidR="00B12C60">
        <w:rPr>
          <w:rFonts w:ascii="Times New Roman" w:hAnsi="Times New Roman" w:cs="Times New Roman"/>
        </w:rPr>
        <w:t>The Helms-Burton Act</w:t>
      </w:r>
      <w:r w:rsidR="00992D28">
        <w:rPr>
          <w:rFonts w:ascii="Times New Roman" w:hAnsi="Times New Roman" w:cs="Times New Roman"/>
        </w:rPr>
        <w:t xml:space="preserve"> did, however, </w:t>
      </w:r>
      <w:r w:rsidR="002732E8">
        <w:rPr>
          <w:rFonts w:ascii="Times New Roman" w:hAnsi="Times New Roman" w:cs="Times New Roman"/>
        </w:rPr>
        <w:t xml:space="preserve">undermine the United States’ international reputation and </w:t>
      </w:r>
      <w:r w:rsidR="00992D28">
        <w:rPr>
          <w:rFonts w:ascii="Times New Roman" w:hAnsi="Times New Roman" w:cs="Times New Roman"/>
        </w:rPr>
        <w:t xml:space="preserve">harm </w:t>
      </w:r>
      <w:r w:rsidR="002732E8">
        <w:rPr>
          <w:rFonts w:ascii="Times New Roman" w:hAnsi="Times New Roman" w:cs="Times New Roman"/>
        </w:rPr>
        <w:t xml:space="preserve">diplomatic </w:t>
      </w:r>
      <w:r w:rsidR="00992D28">
        <w:rPr>
          <w:rFonts w:ascii="Times New Roman" w:hAnsi="Times New Roman" w:cs="Times New Roman"/>
        </w:rPr>
        <w:t>relationships with current and potential foreign partners.</w:t>
      </w:r>
    </w:p>
    <w:sectPr w:rsidR="00F35412" w:rsidRPr="00CF2F71" w:rsidSect="00634BF4">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4393F" w14:textId="77777777" w:rsidR="000A1C21" w:rsidRDefault="000A1C21" w:rsidP="009116AF">
      <w:r>
        <w:separator/>
      </w:r>
    </w:p>
  </w:endnote>
  <w:endnote w:type="continuationSeparator" w:id="0">
    <w:p w14:paraId="50E0F0C0" w14:textId="77777777" w:rsidR="000A1C21" w:rsidRDefault="000A1C21" w:rsidP="0091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1906A" w14:textId="77777777" w:rsidR="000A1C21" w:rsidRDefault="000A1C21" w:rsidP="009116AF">
      <w:r>
        <w:separator/>
      </w:r>
    </w:p>
  </w:footnote>
  <w:footnote w:type="continuationSeparator" w:id="0">
    <w:p w14:paraId="38CC9EF6" w14:textId="77777777" w:rsidR="000A1C21" w:rsidRDefault="000A1C21" w:rsidP="009116AF">
      <w:r>
        <w:continuationSeparator/>
      </w:r>
    </w:p>
  </w:footnote>
  <w:footnote w:id="1">
    <w:p w14:paraId="3500ABFC" w14:textId="77777777" w:rsidR="00344090" w:rsidRPr="00AB3CDE" w:rsidRDefault="00344090" w:rsidP="009116A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Section 205(a)</w:t>
      </w:r>
    </w:p>
  </w:footnote>
  <w:footnote w:id="2">
    <w:p w14:paraId="6C316591" w14:textId="77777777" w:rsidR="00344090" w:rsidRPr="001C6BE8" w:rsidRDefault="00344090" w:rsidP="00A8235F">
      <w:pPr>
        <w:pStyle w:val="FootnoteText"/>
        <w:rPr>
          <w:rFonts w:ascii="Times New Roman" w:hAnsi="Times New Roman" w:cs="Times New Roman"/>
        </w:rPr>
      </w:pPr>
      <w:r w:rsidRPr="001C6BE8">
        <w:rPr>
          <w:rStyle w:val="FootnoteReference"/>
          <w:rFonts w:ascii="Times New Roman" w:hAnsi="Times New Roman" w:cs="Times New Roman"/>
        </w:rPr>
        <w:footnoteRef/>
      </w:r>
      <w:r w:rsidRPr="001C6BE8">
        <w:rPr>
          <w:rFonts w:ascii="Times New Roman" w:hAnsi="Times New Roman" w:cs="Times New Roman"/>
        </w:rPr>
        <w:t xml:space="preserve"> </w:t>
      </w:r>
      <w:r w:rsidRPr="00AB3CDE">
        <w:rPr>
          <w:rFonts w:ascii="Times New Roman" w:hAnsi="Times New Roman" w:cs="Times New Roman"/>
        </w:rPr>
        <w:t xml:space="preserve">K&amp;L 296; </w:t>
      </w:r>
      <w:r w:rsidRPr="00AB3CDE">
        <w:rPr>
          <w:rFonts w:ascii="Times New Roman" w:hAnsi="Times New Roman" w:cs="Times New Roman"/>
          <w:shd w:val="clear" w:color="auto" w:fill="FFFFFF"/>
        </w:rPr>
        <w:t>Christopher Marquis. "Republicans Put Cuba On Front Burner."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March 6, 1995: A6.</w:t>
      </w:r>
    </w:p>
  </w:footnote>
  <w:footnote w:id="3">
    <w:p w14:paraId="3E124BA9"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K&amp;L 296; </w:t>
      </w:r>
      <w:r w:rsidRPr="00AB3CDE">
        <w:rPr>
          <w:rFonts w:ascii="Times New Roman" w:hAnsi="Times New Roman" w:cs="Times New Roman"/>
          <w:shd w:val="clear" w:color="auto" w:fill="FFFFFF"/>
        </w:rPr>
        <w:t>Christopher Marquis. "Republicans Put Cuba On Front Burner."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March 6, 1995: A6.</w:t>
      </w:r>
    </w:p>
  </w:footnote>
  <w:footnote w:id="4">
    <w:p w14:paraId="5EED6018"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"Republicans Put Cuba On Front Burner."</w:t>
      </w:r>
    </w:p>
  </w:footnote>
  <w:footnote w:id="5">
    <w:p w14:paraId="538C606B"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"Republicans Put Cuba On Front Burner."</w:t>
      </w:r>
    </w:p>
  </w:footnote>
  <w:footnote w:id="6">
    <w:p w14:paraId="1C8877ED"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Christopher Marquis. "U.S. Allies Angered by Bill to Tighten Cuba Embargo."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April 8, 1995: A16.</w:t>
      </w:r>
    </w:p>
  </w:footnote>
  <w:footnote w:id="7">
    <w:p w14:paraId="3A6D85E8"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"U.S. Allies Angered by Bill to Tighten Cuba Embargo."</w:t>
      </w:r>
    </w:p>
  </w:footnote>
  <w:footnote w:id="8">
    <w:p w14:paraId="16B6E1B6"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"U.S. Allies Angered by Bill to Tighten Cuba Embargo."</w:t>
      </w:r>
    </w:p>
  </w:footnote>
  <w:footnote w:id="9">
    <w:p w14:paraId="00FDC116"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"U.S. Allies Angered by Bill to Tighten Cuba Embargo."</w:t>
      </w:r>
    </w:p>
  </w:footnote>
  <w:footnote w:id="10">
    <w:p w14:paraId="21E524CA"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AB3CDE">
        <w:rPr>
          <w:rFonts w:ascii="Times New Roman" w:hAnsi="Times New Roman" w:cs="Times New Roman"/>
          <w:shd w:val="clear" w:color="auto" w:fill="FFFFFF"/>
        </w:rPr>
        <w:t>Bohning</w:t>
      </w:r>
      <w:proofErr w:type="spellEnd"/>
      <w:r w:rsidRPr="00AB3CDE">
        <w:rPr>
          <w:rFonts w:ascii="Times New Roman" w:hAnsi="Times New Roman" w:cs="Times New Roman"/>
          <w:shd w:val="clear" w:color="auto" w:fill="FFFFFF"/>
        </w:rPr>
        <w:t xml:space="preserve"> And Marquis. "Exiles, Key GOP Legislators Vow to Fight Clinton's Cuba Policy."</w:t>
      </w:r>
    </w:p>
  </w:footnote>
  <w:footnote w:id="11">
    <w:p w14:paraId="6EC10AE9"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Christopher Marquis. "How Bacardi And Politics Mix: The Cuba Embargo Bill."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July 17, 1995: C1.</w:t>
      </w:r>
    </w:p>
  </w:footnote>
  <w:footnote w:id="12">
    <w:p w14:paraId="7ECC7474"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"How Bacardi And Politics Mix: The Cuba Embargo Bill."</w:t>
      </w:r>
    </w:p>
  </w:footnote>
  <w:footnote w:id="13">
    <w:p w14:paraId="049C8CA4"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"How Bacardi And Politics Mix: The Cuba Embargo Bill."</w:t>
      </w:r>
    </w:p>
  </w:footnote>
  <w:footnote w:id="14">
    <w:p w14:paraId="26AE9EA8"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"How Bacardi And Politics Mix: The Cuba Embargo Bill."</w:t>
      </w:r>
    </w:p>
  </w:footnote>
  <w:footnote w:id="15">
    <w:p w14:paraId="1409563F"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"How Bacardi And Politics Mix: The Cuba Embargo Bill."</w:t>
      </w:r>
    </w:p>
  </w:footnote>
  <w:footnote w:id="16">
    <w:p w14:paraId="32D2C640"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Christopher Marquis. "Cuba Watchers Wait, Wonder Will U.S. Ease Some Sanctions?"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May 4, 1995: A1.; Christopher Marquis. "A Crisis in Clout for Exiles Support for Lobbies Is Waning in D.C.."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May 14, 1995: A1. </w:t>
      </w:r>
    </w:p>
  </w:footnote>
  <w:footnote w:id="17">
    <w:p w14:paraId="5B0C5ECA"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AB3CDE">
        <w:rPr>
          <w:rFonts w:ascii="Times New Roman" w:hAnsi="Times New Roman" w:cs="Times New Roman"/>
          <w:shd w:val="clear" w:color="auto" w:fill="FFFFFF"/>
        </w:rPr>
        <w:t>Bohning</w:t>
      </w:r>
      <w:proofErr w:type="spellEnd"/>
      <w:r w:rsidRPr="00AB3CDE">
        <w:rPr>
          <w:rFonts w:ascii="Times New Roman" w:hAnsi="Times New Roman" w:cs="Times New Roman"/>
          <w:shd w:val="clear" w:color="auto" w:fill="FFFFFF"/>
        </w:rPr>
        <w:t xml:space="preserve"> And Marquis. "Exiles, Key GOP Legislators Vow to Fight Clinton's Cuba Policy."</w:t>
      </w:r>
    </w:p>
  </w:footnote>
  <w:footnote w:id="18">
    <w:p w14:paraId="6B8CD3FF"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"Cuban Exiles Protest at White House."</w:t>
      </w:r>
    </w:p>
  </w:footnote>
  <w:footnote w:id="19">
    <w:p w14:paraId="5706D693" w14:textId="77777777" w:rsidR="00344090" w:rsidRPr="00AB3CDE" w:rsidRDefault="00344090" w:rsidP="00AA7ADA">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"Cuba Sanctions Face Critical Votes Today."</w:t>
      </w:r>
    </w:p>
  </w:footnote>
  <w:footnote w:id="20">
    <w:p w14:paraId="064DF8BA" w14:textId="77777777" w:rsidR="00344090" w:rsidRPr="00AB3CDE" w:rsidRDefault="00344090" w:rsidP="00C71BD4">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"Cuba Sanctions Face Critical Votes Today."</w:t>
      </w:r>
    </w:p>
  </w:footnote>
  <w:footnote w:id="21">
    <w:p w14:paraId="14ADD5AD"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hyperlink r:id="rId1" w:history="1">
        <w:r w:rsidRPr="00AB3CDE">
          <w:rPr>
            <w:rStyle w:val="Hyperlink"/>
            <w:rFonts w:ascii="Times New Roman" w:hAnsi="Times New Roman" w:cs="Times New Roman"/>
          </w:rPr>
          <w:t>https://www.congress.gov/bill/104th-congress/house-bill/927</w:t>
        </w:r>
      </w:hyperlink>
      <w:r w:rsidRPr="00AB3CDE">
        <w:rPr>
          <w:rFonts w:ascii="Times New Roman" w:hAnsi="Times New Roman" w:cs="Times New Roman"/>
        </w:rPr>
        <w:t xml:space="preserve"> ; </w:t>
      </w:r>
      <w:r w:rsidRPr="00AB3CDE">
        <w:rPr>
          <w:rFonts w:ascii="Times New Roman" w:hAnsi="Times New Roman" w:cs="Times New Roman"/>
          <w:shd w:val="clear" w:color="auto" w:fill="FFFFFF"/>
        </w:rPr>
        <w:t>Marquis. "How Bacardi And Politics Mix: The Cuba Embargo Bill."</w:t>
      </w:r>
    </w:p>
  </w:footnote>
  <w:footnote w:id="22">
    <w:p w14:paraId="243B254E"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Christopher Marquis. "Cuba Sanctions Face Critical Votes Today."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September 21, 1995: A18. </w:t>
      </w:r>
    </w:p>
  </w:footnote>
  <w:footnote w:id="23">
    <w:p w14:paraId="4014E587" w14:textId="77777777" w:rsidR="00344090" w:rsidRPr="00AB3CDE" w:rsidRDefault="00344090" w:rsidP="00AA7ADA">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"Local."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June 3, 1995: B2.</w:t>
      </w:r>
    </w:p>
  </w:footnote>
  <w:footnote w:id="24">
    <w:p w14:paraId="499D7FAF"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"Cuba Sanctions Face Critical Votes Today."; https://www.congress.gov/bill/104th-congress/house-bill/927/text/eh</w:t>
      </w:r>
    </w:p>
  </w:footnote>
  <w:footnote w:id="25">
    <w:p w14:paraId="18D229F9" w14:textId="77777777" w:rsidR="00344090" w:rsidRPr="00AB3CDE" w:rsidRDefault="00344090" w:rsidP="00DE6370">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Tamayo And Rosenberg. "'A Powerful Message to Havana' Clinton Signs Trade Sanctions to Domestic Applause, Foreign Reservations."</w:t>
      </w:r>
    </w:p>
  </w:footnote>
  <w:footnote w:id="26">
    <w:p w14:paraId="47793668" w14:textId="77777777" w:rsidR="00344090" w:rsidRPr="00AB3CDE" w:rsidRDefault="00344090" w:rsidP="00731152">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eastAsia="Times New Roman" w:hAnsi="Times New Roman" w:cs="Times New Roman"/>
          <w:shd w:val="clear" w:color="auto" w:fill="FFFFFF"/>
        </w:rPr>
        <w:t xml:space="preserve">Christopher Marquis. "A Nudge </w:t>
      </w:r>
      <w:proofErr w:type="gramStart"/>
      <w:r w:rsidRPr="00AB3CDE">
        <w:rPr>
          <w:rFonts w:ascii="Times New Roman" w:eastAsia="Times New Roman" w:hAnsi="Times New Roman" w:cs="Times New Roman"/>
          <w:shd w:val="clear" w:color="auto" w:fill="FFFFFF"/>
        </w:rPr>
        <w:t>In</w:t>
      </w:r>
      <w:proofErr w:type="gramEnd"/>
      <w:r w:rsidRPr="00AB3CDE">
        <w:rPr>
          <w:rFonts w:ascii="Times New Roman" w:eastAsia="Times New Roman" w:hAnsi="Times New Roman" w:cs="Times New Roman"/>
          <w:shd w:val="clear" w:color="auto" w:fill="FFFFFF"/>
        </w:rPr>
        <w:t xml:space="preserve"> The Direction Of Statehood." </w:t>
      </w:r>
      <w:r w:rsidRPr="00AB3CDE">
        <w:rPr>
          <w:rFonts w:ascii="Times New Roman" w:eastAsia="Times New Roman" w:hAnsi="Times New Roman" w:cs="Times New Roman"/>
          <w:i/>
          <w:iCs/>
          <w:shd w:val="clear" w:color="auto" w:fill="FFFFFF"/>
        </w:rPr>
        <w:t xml:space="preserve">The </w:t>
      </w:r>
      <w:r w:rsidRPr="00AB3CDE">
        <w:rPr>
          <w:rFonts w:ascii="Times New Roman" w:eastAsia="Times New Roman" w:hAnsi="Times New Roman" w:cs="Times New Roman"/>
          <w:i/>
          <w:iCs/>
        </w:rPr>
        <w:t xml:space="preserve">Miami Herald, </w:t>
      </w:r>
      <w:r w:rsidRPr="00AB3CDE">
        <w:rPr>
          <w:rFonts w:ascii="Times New Roman" w:eastAsia="Times New Roman" w:hAnsi="Times New Roman" w:cs="Times New Roman"/>
          <w:shd w:val="clear" w:color="auto" w:fill="FFFFFF"/>
        </w:rPr>
        <w:t>July 4, 1996: 26A.</w:t>
      </w:r>
    </w:p>
  </w:footnote>
  <w:footnote w:id="27">
    <w:p w14:paraId="1029144B" w14:textId="77777777" w:rsidR="00344090" w:rsidRPr="00AB3CDE" w:rsidRDefault="00344090" w:rsidP="00731152">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eastAsia="Times New Roman" w:hAnsi="Times New Roman" w:cs="Times New Roman"/>
          <w:shd w:val="clear" w:color="auto" w:fill="FFFFFF"/>
        </w:rPr>
        <w:t xml:space="preserve">Christopher Marquis. "A Nudge </w:t>
      </w:r>
      <w:proofErr w:type="gramStart"/>
      <w:r w:rsidRPr="00AB3CDE">
        <w:rPr>
          <w:rFonts w:ascii="Times New Roman" w:eastAsia="Times New Roman" w:hAnsi="Times New Roman" w:cs="Times New Roman"/>
          <w:shd w:val="clear" w:color="auto" w:fill="FFFFFF"/>
        </w:rPr>
        <w:t>In</w:t>
      </w:r>
      <w:proofErr w:type="gramEnd"/>
      <w:r w:rsidRPr="00AB3CDE">
        <w:rPr>
          <w:rFonts w:ascii="Times New Roman" w:eastAsia="Times New Roman" w:hAnsi="Times New Roman" w:cs="Times New Roman"/>
          <w:shd w:val="clear" w:color="auto" w:fill="FFFFFF"/>
        </w:rPr>
        <w:t xml:space="preserve"> The Direction Of Statehood." </w:t>
      </w:r>
      <w:r w:rsidRPr="00AB3CDE">
        <w:rPr>
          <w:rFonts w:ascii="Times New Roman" w:eastAsia="Times New Roman" w:hAnsi="Times New Roman" w:cs="Times New Roman"/>
          <w:i/>
          <w:iCs/>
          <w:shd w:val="clear" w:color="auto" w:fill="FFFFFF"/>
        </w:rPr>
        <w:t xml:space="preserve">The </w:t>
      </w:r>
      <w:r w:rsidRPr="00AB3CDE">
        <w:rPr>
          <w:rFonts w:ascii="Times New Roman" w:eastAsia="Times New Roman" w:hAnsi="Times New Roman" w:cs="Times New Roman"/>
          <w:i/>
          <w:iCs/>
        </w:rPr>
        <w:t xml:space="preserve">Miami Herald, </w:t>
      </w:r>
      <w:r w:rsidRPr="00AB3CDE">
        <w:rPr>
          <w:rFonts w:ascii="Times New Roman" w:eastAsia="Times New Roman" w:hAnsi="Times New Roman" w:cs="Times New Roman"/>
          <w:shd w:val="clear" w:color="auto" w:fill="FFFFFF"/>
        </w:rPr>
        <w:t>July 4, 1996: 26A.</w:t>
      </w:r>
    </w:p>
  </w:footnote>
  <w:footnote w:id="28">
    <w:p w14:paraId="12FC32ED" w14:textId="77777777" w:rsidR="00344090" w:rsidRPr="00AB3CDE" w:rsidRDefault="00344090" w:rsidP="00731152">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eastAsia="Times New Roman" w:hAnsi="Times New Roman" w:cs="Times New Roman"/>
          <w:shd w:val="clear" w:color="auto" w:fill="FFFFFF"/>
        </w:rPr>
        <w:t xml:space="preserve">Christopher Marquis. "A Nudge </w:t>
      </w:r>
      <w:proofErr w:type="gramStart"/>
      <w:r w:rsidRPr="00AB3CDE">
        <w:rPr>
          <w:rFonts w:ascii="Times New Roman" w:eastAsia="Times New Roman" w:hAnsi="Times New Roman" w:cs="Times New Roman"/>
          <w:shd w:val="clear" w:color="auto" w:fill="FFFFFF"/>
        </w:rPr>
        <w:t>In</w:t>
      </w:r>
      <w:proofErr w:type="gramEnd"/>
      <w:r w:rsidRPr="00AB3CDE">
        <w:rPr>
          <w:rFonts w:ascii="Times New Roman" w:eastAsia="Times New Roman" w:hAnsi="Times New Roman" w:cs="Times New Roman"/>
          <w:shd w:val="clear" w:color="auto" w:fill="FFFFFF"/>
        </w:rPr>
        <w:t xml:space="preserve"> The Direction Of Statehood." </w:t>
      </w:r>
      <w:r w:rsidRPr="00AB3CDE">
        <w:rPr>
          <w:rFonts w:ascii="Times New Roman" w:eastAsia="Times New Roman" w:hAnsi="Times New Roman" w:cs="Times New Roman"/>
          <w:i/>
          <w:iCs/>
          <w:shd w:val="clear" w:color="auto" w:fill="FFFFFF"/>
        </w:rPr>
        <w:t xml:space="preserve">The </w:t>
      </w:r>
      <w:r w:rsidRPr="00AB3CDE">
        <w:rPr>
          <w:rFonts w:ascii="Times New Roman" w:eastAsia="Times New Roman" w:hAnsi="Times New Roman" w:cs="Times New Roman"/>
          <w:i/>
          <w:iCs/>
        </w:rPr>
        <w:t xml:space="preserve">Miami Herald, </w:t>
      </w:r>
      <w:r w:rsidRPr="00AB3CDE">
        <w:rPr>
          <w:rFonts w:ascii="Times New Roman" w:eastAsia="Times New Roman" w:hAnsi="Times New Roman" w:cs="Times New Roman"/>
          <w:shd w:val="clear" w:color="auto" w:fill="FFFFFF"/>
        </w:rPr>
        <w:t>July 4, 1996: 26A.</w:t>
      </w:r>
    </w:p>
  </w:footnote>
  <w:footnote w:id="29">
    <w:p w14:paraId="703A71FB" w14:textId="77777777" w:rsidR="00344090" w:rsidRPr="00AB3CDE" w:rsidRDefault="00344090" w:rsidP="00731152">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eastAsia="Times New Roman" w:hAnsi="Times New Roman" w:cs="Times New Roman"/>
          <w:shd w:val="clear" w:color="auto" w:fill="FFFFFF"/>
        </w:rPr>
        <w:t xml:space="preserve">Christopher Marquis. "A Nudge </w:t>
      </w:r>
      <w:proofErr w:type="gramStart"/>
      <w:r w:rsidRPr="00AB3CDE">
        <w:rPr>
          <w:rFonts w:ascii="Times New Roman" w:eastAsia="Times New Roman" w:hAnsi="Times New Roman" w:cs="Times New Roman"/>
          <w:shd w:val="clear" w:color="auto" w:fill="FFFFFF"/>
        </w:rPr>
        <w:t>In</w:t>
      </w:r>
      <w:proofErr w:type="gramEnd"/>
      <w:r w:rsidRPr="00AB3CDE">
        <w:rPr>
          <w:rFonts w:ascii="Times New Roman" w:eastAsia="Times New Roman" w:hAnsi="Times New Roman" w:cs="Times New Roman"/>
          <w:shd w:val="clear" w:color="auto" w:fill="FFFFFF"/>
        </w:rPr>
        <w:t xml:space="preserve"> The Direction Of Statehood." </w:t>
      </w:r>
      <w:r w:rsidRPr="00AB3CDE">
        <w:rPr>
          <w:rFonts w:ascii="Times New Roman" w:eastAsia="Times New Roman" w:hAnsi="Times New Roman" w:cs="Times New Roman"/>
          <w:i/>
          <w:iCs/>
          <w:shd w:val="clear" w:color="auto" w:fill="FFFFFF"/>
        </w:rPr>
        <w:t xml:space="preserve">The </w:t>
      </w:r>
      <w:r w:rsidRPr="00AB3CDE">
        <w:rPr>
          <w:rFonts w:ascii="Times New Roman" w:eastAsia="Times New Roman" w:hAnsi="Times New Roman" w:cs="Times New Roman"/>
          <w:i/>
          <w:iCs/>
        </w:rPr>
        <w:t xml:space="preserve">Miami Herald, </w:t>
      </w:r>
      <w:r w:rsidRPr="00AB3CDE">
        <w:rPr>
          <w:rFonts w:ascii="Times New Roman" w:eastAsia="Times New Roman" w:hAnsi="Times New Roman" w:cs="Times New Roman"/>
          <w:shd w:val="clear" w:color="auto" w:fill="FFFFFF"/>
        </w:rPr>
        <w:t>July 4, 1996: 26A.</w:t>
      </w:r>
    </w:p>
  </w:footnote>
  <w:footnote w:id="30">
    <w:p w14:paraId="0D3399C1" w14:textId="77777777" w:rsidR="00344090" w:rsidRPr="00AB3CDE" w:rsidRDefault="00344090" w:rsidP="00731152">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eastAsia="Times New Roman" w:hAnsi="Times New Roman" w:cs="Times New Roman"/>
          <w:shd w:val="clear" w:color="auto" w:fill="FFFFFF"/>
        </w:rPr>
        <w:t xml:space="preserve">Christopher Marquis. "A Nudge </w:t>
      </w:r>
      <w:proofErr w:type="gramStart"/>
      <w:r w:rsidRPr="00AB3CDE">
        <w:rPr>
          <w:rFonts w:ascii="Times New Roman" w:eastAsia="Times New Roman" w:hAnsi="Times New Roman" w:cs="Times New Roman"/>
          <w:shd w:val="clear" w:color="auto" w:fill="FFFFFF"/>
        </w:rPr>
        <w:t>In</w:t>
      </w:r>
      <w:proofErr w:type="gramEnd"/>
      <w:r w:rsidRPr="00AB3CDE">
        <w:rPr>
          <w:rFonts w:ascii="Times New Roman" w:eastAsia="Times New Roman" w:hAnsi="Times New Roman" w:cs="Times New Roman"/>
          <w:shd w:val="clear" w:color="auto" w:fill="FFFFFF"/>
        </w:rPr>
        <w:t xml:space="preserve"> The Direction Of Statehood." </w:t>
      </w:r>
      <w:r w:rsidRPr="00AB3CDE">
        <w:rPr>
          <w:rFonts w:ascii="Times New Roman" w:eastAsia="Times New Roman" w:hAnsi="Times New Roman" w:cs="Times New Roman"/>
          <w:i/>
          <w:iCs/>
          <w:shd w:val="clear" w:color="auto" w:fill="FFFFFF"/>
        </w:rPr>
        <w:t xml:space="preserve">The </w:t>
      </w:r>
      <w:r w:rsidRPr="00AB3CDE">
        <w:rPr>
          <w:rFonts w:ascii="Times New Roman" w:eastAsia="Times New Roman" w:hAnsi="Times New Roman" w:cs="Times New Roman"/>
          <w:i/>
          <w:iCs/>
        </w:rPr>
        <w:t xml:space="preserve">Miami Herald, </w:t>
      </w:r>
      <w:r w:rsidRPr="00AB3CDE">
        <w:rPr>
          <w:rFonts w:ascii="Times New Roman" w:eastAsia="Times New Roman" w:hAnsi="Times New Roman" w:cs="Times New Roman"/>
          <w:shd w:val="clear" w:color="auto" w:fill="FFFFFF"/>
        </w:rPr>
        <w:t>July 4, 1996: 26A.</w:t>
      </w:r>
    </w:p>
  </w:footnote>
  <w:footnote w:id="31">
    <w:p w14:paraId="393EDC72"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Christopher Marquis. "'A Clear Message' To Cuba House Vote Turns Screws Tighter." </w:t>
      </w:r>
      <w:r w:rsidRPr="00AB3CDE">
        <w:rPr>
          <w:rFonts w:ascii="Times New Roman" w:hAnsi="Times New Roman" w:cs="Times New Roman"/>
          <w:i/>
          <w:iCs/>
          <w:shd w:val="clear" w:color="auto" w:fill="FFFFFF"/>
        </w:rPr>
        <w:t xml:space="preserve">The </w:t>
      </w:r>
      <w:r w:rsidRPr="00AB3CDE">
        <w:rPr>
          <w:rFonts w:ascii="Times New Roman" w:hAnsi="Times New Roman" w:cs="Times New Roman"/>
          <w:i/>
          <w:iCs/>
        </w:rPr>
        <w:t>Miami Herald</w:t>
      </w:r>
      <w:r w:rsidRPr="00AB3CDE">
        <w:rPr>
          <w:rFonts w:ascii="Times New Roman" w:hAnsi="Times New Roman" w:cs="Times New Roman"/>
          <w:shd w:val="clear" w:color="auto" w:fill="FFFFFF"/>
        </w:rPr>
        <w:t>, September 22, 1995: A1. </w:t>
      </w:r>
    </w:p>
  </w:footnote>
  <w:footnote w:id="32">
    <w:p w14:paraId="3B9BD26A"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"'A Clear Message' To Cuba House Vote Turns Screws Tighter."</w:t>
      </w:r>
    </w:p>
  </w:footnote>
  <w:footnote w:id="33">
    <w:p w14:paraId="5C50BF28" w14:textId="05A4B9BD" w:rsidR="00344090" w:rsidRPr="001C6BE8" w:rsidRDefault="00344090">
      <w:pPr>
        <w:pStyle w:val="FootnoteText"/>
        <w:rPr>
          <w:rFonts w:ascii="Times New Roman" w:hAnsi="Times New Roman" w:cs="Times New Roman"/>
        </w:rPr>
      </w:pPr>
      <w:r w:rsidRPr="001C6BE8">
        <w:rPr>
          <w:rStyle w:val="FootnoteReference"/>
          <w:rFonts w:ascii="Times New Roman" w:hAnsi="Times New Roman" w:cs="Times New Roman"/>
        </w:rPr>
        <w:footnoteRef/>
      </w:r>
      <w:r w:rsidRPr="001C6BE8">
        <w:rPr>
          <w:rFonts w:ascii="Times New Roman" w:hAnsi="Times New Roman" w:cs="Times New Roman"/>
        </w:rPr>
        <w:t xml:space="preserve"> House Comm. On International Relations, Cuban Liberty and Democratic Solidarity (Libertad) act of 1995, H.R. Ref. No. 104-202, pt. 1, at 39, 104</w:t>
      </w:r>
      <w:r w:rsidRPr="001C6BE8">
        <w:rPr>
          <w:rFonts w:ascii="Times New Roman" w:hAnsi="Times New Roman" w:cs="Times New Roman"/>
          <w:vertAlign w:val="superscript"/>
        </w:rPr>
        <w:t>th</w:t>
      </w:r>
      <w:r w:rsidRPr="001C6BE8">
        <w:rPr>
          <w:rFonts w:ascii="Times New Roman" w:hAnsi="Times New Roman" w:cs="Times New Roman"/>
        </w:rPr>
        <w:t xml:space="preserve"> Congress, 1</w:t>
      </w:r>
      <w:r w:rsidRPr="001C6BE8">
        <w:rPr>
          <w:rFonts w:ascii="Times New Roman" w:hAnsi="Times New Roman" w:cs="Times New Roman"/>
          <w:vertAlign w:val="superscript"/>
        </w:rPr>
        <w:t>st</w:t>
      </w:r>
      <w:r w:rsidRPr="001C6BE8">
        <w:rPr>
          <w:rFonts w:ascii="Times New Roman" w:hAnsi="Times New Roman" w:cs="Times New Roman"/>
        </w:rPr>
        <w:t xml:space="preserve"> Session (1995).</w:t>
      </w:r>
    </w:p>
  </w:footnote>
  <w:footnote w:id="34">
    <w:p w14:paraId="63E3ED8B"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"'A Clear Message' To Cuba House Vote Turns Screws Tighter."</w:t>
      </w:r>
    </w:p>
  </w:footnote>
  <w:footnote w:id="35">
    <w:p w14:paraId="3A1CE0D0"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"Cuba Sanctions Face Critical Votes Today."</w:t>
      </w:r>
    </w:p>
  </w:footnote>
  <w:footnote w:id="36">
    <w:p w14:paraId="4794044D"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"Cuba Sanctions Face Critical Votes Today."</w:t>
      </w:r>
    </w:p>
  </w:footnote>
  <w:footnote w:id="37">
    <w:p w14:paraId="1475E334"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"Cuba Sanctions Face Critical Votes Today."</w:t>
      </w:r>
    </w:p>
  </w:footnote>
  <w:footnote w:id="38">
    <w:p w14:paraId="099A0495"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"Cuba Sanctions Face Critical Votes Today."</w:t>
      </w:r>
    </w:p>
  </w:footnote>
  <w:footnote w:id="39">
    <w:p w14:paraId="74AE6E90"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Mimi Whitefield. "Stakes High in Cuba Claims Bill." </w:t>
      </w:r>
      <w:r w:rsidRPr="00AB3CDE">
        <w:rPr>
          <w:rFonts w:ascii="Times New Roman" w:hAnsi="Times New Roman" w:cs="Times New Roman"/>
          <w:i/>
          <w:iCs/>
          <w:shd w:val="clear" w:color="auto" w:fill="FFFFFF"/>
        </w:rPr>
        <w:t xml:space="preserve">The </w:t>
      </w:r>
      <w:r w:rsidRPr="00AB3CDE">
        <w:rPr>
          <w:rFonts w:ascii="Times New Roman" w:hAnsi="Times New Roman" w:cs="Times New Roman"/>
          <w:i/>
          <w:iCs/>
        </w:rPr>
        <w:t>Miami Herald,</w:t>
      </w:r>
      <w:r w:rsidRPr="00AB3CDE">
        <w:rPr>
          <w:rFonts w:ascii="Times New Roman" w:hAnsi="Times New Roman" w:cs="Times New Roman"/>
          <w:shd w:val="clear" w:color="auto" w:fill="FFFFFF"/>
        </w:rPr>
        <w:t xml:space="preserve"> October 2, 1995: BM13.</w:t>
      </w:r>
    </w:p>
  </w:footnote>
  <w:footnote w:id="40">
    <w:p w14:paraId="3B5C0DFE"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"Cuba Sanctions Face Critical Votes Today."</w:t>
      </w:r>
    </w:p>
  </w:footnote>
  <w:footnote w:id="41">
    <w:p w14:paraId="5591971F"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"Cuba Sanctions Face Critical Votes Today."; Whitefield. "Stakes High in Cuba Claims Bill."</w:t>
      </w:r>
    </w:p>
  </w:footnote>
  <w:footnote w:id="42">
    <w:p w14:paraId="4D5F75E6"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color w:val="FF0000"/>
        </w:rPr>
        <w:t>See earlier articles and books to fill this in</w:t>
      </w:r>
    </w:p>
  </w:footnote>
  <w:footnote w:id="43">
    <w:p w14:paraId="623AD923"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Whitefield. "Stakes High in Cuba Claims Bill."</w:t>
      </w:r>
    </w:p>
  </w:footnote>
  <w:footnote w:id="44">
    <w:p w14:paraId="06A8F2BA"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Whitefield. "Stakes High in Cuba Claims Bill."</w:t>
      </w:r>
    </w:p>
  </w:footnote>
  <w:footnote w:id="45">
    <w:p w14:paraId="1A748956"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Whitefield. "Stakes High in Cuba Claims Bill."</w:t>
      </w:r>
    </w:p>
  </w:footnote>
  <w:footnote w:id="46">
    <w:p w14:paraId="03C571D3"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Whitefield. "Stakes High in Cuba Claims Bill."</w:t>
      </w:r>
    </w:p>
  </w:footnote>
  <w:footnote w:id="47">
    <w:p w14:paraId="48AC6D5D"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Whitefield. "Stakes High in Cuba Claims Bill."</w:t>
      </w:r>
    </w:p>
  </w:footnote>
  <w:footnote w:id="48">
    <w:p w14:paraId="592B857C" w14:textId="77777777" w:rsidR="00344090" w:rsidRPr="00AB3CDE" w:rsidRDefault="00344090" w:rsidP="00BE4E88">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Christopher Marquis. "Republicans Revise Bill That Would Tighten Cuba Embargo."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November 11, 1995: A16. </w:t>
      </w:r>
    </w:p>
  </w:footnote>
  <w:footnote w:id="49">
    <w:p w14:paraId="19EC6E17"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Whitefield. "Stakes High in Cuba Claims Bill."</w:t>
      </w:r>
    </w:p>
  </w:footnote>
  <w:footnote w:id="50">
    <w:p w14:paraId="6F40C646" w14:textId="77777777" w:rsidR="00344090" w:rsidRPr="00AB3CDE" w:rsidRDefault="00344090" w:rsidP="00BE4E88">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"Republicans Revise Bill That Would Tighten Cuba Embargo."</w:t>
      </w:r>
    </w:p>
  </w:footnote>
  <w:footnote w:id="51">
    <w:p w14:paraId="1E483203" w14:textId="77777777" w:rsidR="00344090" w:rsidRPr="00AB3CDE" w:rsidRDefault="00344090" w:rsidP="00A8235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Whitefield. "Stakes High in Cuba Claims Bill."</w:t>
      </w:r>
    </w:p>
  </w:footnote>
  <w:footnote w:id="52">
    <w:p w14:paraId="17EAB444"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Christopher Marquis. "Dole to Bring Helms Bill to A Vote."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October 11, 1995: A8.</w:t>
      </w:r>
    </w:p>
  </w:footnote>
  <w:footnote w:id="53">
    <w:p w14:paraId="2212499B"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"Dole to Bring Helms Bill to A Vote."</w:t>
      </w:r>
    </w:p>
  </w:footnote>
  <w:footnote w:id="54">
    <w:p w14:paraId="329E7BED" w14:textId="77777777" w:rsidR="00344090" w:rsidRPr="00FA0B3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Christopher Marquis. "A Clinton Victory on Cuba Bill Republicans Soften Sanctions, For Now."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xml:space="preserve">, October </w:t>
      </w:r>
      <w:r w:rsidRPr="008E1EBE">
        <w:rPr>
          <w:rFonts w:ascii="Times New Roman" w:hAnsi="Times New Roman" w:cs="Times New Roman"/>
          <w:shd w:val="clear" w:color="auto" w:fill="FFFFFF"/>
        </w:rPr>
        <w:t>19,</w:t>
      </w:r>
      <w:r w:rsidRPr="00FA0B3E">
        <w:rPr>
          <w:rFonts w:ascii="Times New Roman" w:hAnsi="Times New Roman" w:cs="Times New Roman"/>
          <w:shd w:val="clear" w:color="auto" w:fill="FFFFFF"/>
        </w:rPr>
        <w:t xml:space="preserve"> 1995: A1. </w:t>
      </w:r>
    </w:p>
  </w:footnote>
  <w:footnote w:id="55">
    <w:p w14:paraId="05050AEB" w14:textId="77777777" w:rsidR="00344090" w:rsidRPr="00FA0B3E" w:rsidRDefault="00344090" w:rsidP="0029370C">
      <w:pPr>
        <w:pStyle w:val="FootnoteText"/>
        <w:rPr>
          <w:rFonts w:ascii="Times New Roman" w:hAnsi="Times New Roman" w:cs="Times New Roman"/>
        </w:rPr>
      </w:pPr>
      <w:r w:rsidRPr="008E1EBE">
        <w:rPr>
          <w:rStyle w:val="FootnoteReference"/>
          <w:rFonts w:ascii="Times New Roman" w:hAnsi="Times New Roman" w:cs="Times New Roman"/>
        </w:rPr>
        <w:footnoteRef/>
      </w:r>
      <w:r w:rsidRPr="008E1EBE">
        <w:rPr>
          <w:rFonts w:ascii="Times New Roman" w:hAnsi="Times New Roman" w:cs="Times New Roman"/>
        </w:rPr>
        <w:t xml:space="preserve"> </w:t>
      </w:r>
      <w:r w:rsidRPr="00FA0B3E">
        <w:rPr>
          <w:rFonts w:ascii="Times New Roman" w:hAnsi="Times New Roman" w:cs="Times New Roman"/>
          <w:shd w:val="clear" w:color="auto" w:fill="FFFFFF"/>
        </w:rPr>
        <w:t>Marquis. "A Clinton Victory on Cuba Bill Republicans Soften Sanctions, For Now."</w:t>
      </w:r>
    </w:p>
  </w:footnote>
  <w:footnote w:id="56">
    <w:p w14:paraId="7189E17B" w14:textId="53B879F4" w:rsidR="008E1EBE" w:rsidRPr="00FE7D02" w:rsidRDefault="008E1EBE">
      <w:pPr>
        <w:pStyle w:val="FootnoteText"/>
        <w:rPr>
          <w:rFonts w:ascii="Times New Roman" w:hAnsi="Times New Roman" w:cs="Times New Roman"/>
        </w:rPr>
      </w:pPr>
      <w:r w:rsidRPr="00FE7D02">
        <w:rPr>
          <w:rStyle w:val="FootnoteReference"/>
          <w:rFonts w:ascii="Times New Roman" w:hAnsi="Times New Roman" w:cs="Times New Roman"/>
        </w:rPr>
        <w:footnoteRef/>
      </w:r>
      <w:r w:rsidRPr="00FE7D02">
        <w:rPr>
          <w:rFonts w:ascii="Times New Roman" w:hAnsi="Times New Roman" w:cs="Times New Roman"/>
        </w:rPr>
        <w:t xml:space="preserve"> </w:t>
      </w:r>
      <w:r w:rsidRPr="00FE7D02">
        <w:rPr>
          <w:rFonts w:ascii="Times New Roman" w:hAnsi="Times New Roman" w:cs="Times New Roman"/>
        </w:rPr>
        <w:t>https://www.congress.gov/bill/104th-congress/house-bill/927/actions</w:t>
      </w:r>
    </w:p>
  </w:footnote>
  <w:footnote w:id="57">
    <w:p w14:paraId="47028C20" w14:textId="77777777" w:rsidR="00344090" w:rsidRPr="00AB3CDE" w:rsidRDefault="00344090" w:rsidP="0029370C">
      <w:pPr>
        <w:pStyle w:val="FootnoteText"/>
        <w:rPr>
          <w:rFonts w:ascii="Times New Roman" w:hAnsi="Times New Roman" w:cs="Times New Roman"/>
        </w:rPr>
      </w:pPr>
      <w:r w:rsidRPr="008E1EBE">
        <w:rPr>
          <w:rStyle w:val="FootnoteReference"/>
          <w:rFonts w:ascii="Times New Roman" w:hAnsi="Times New Roman" w:cs="Times New Roman"/>
        </w:rPr>
        <w:footnoteRef/>
      </w:r>
      <w:r w:rsidRPr="008E1EBE">
        <w:rPr>
          <w:rFonts w:ascii="Times New Roman" w:hAnsi="Times New Roman" w:cs="Times New Roman"/>
        </w:rPr>
        <w:t xml:space="preserve"> </w:t>
      </w:r>
      <w:r w:rsidRPr="009E3C04">
        <w:rPr>
          <w:rFonts w:ascii="Times New Roman" w:hAnsi="Times New Roman" w:cs="Times New Roman"/>
          <w:shd w:val="clear" w:color="auto" w:fill="FFFFFF"/>
        </w:rPr>
        <w:t>Santiago, Fabiola. "Outraged Exiles Decry 'Act of War'." </w:t>
      </w:r>
      <w:r w:rsidRPr="009E3C04">
        <w:rPr>
          <w:rFonts w:ascii="Times New Roman" w:hAnsi="Times New Roman" w:cs="Times New Roman"/>
          <w:i/>
          <w:iCs/>
        </w:rPr>
        <w:t>The Miami Herald</w:t>
      </w:r>
      <w:r w:rsidRPr="009E3C04">
        <w:rPr>
          <w:rFonts w:ascii="Times New Roman" w:hAnsi="Times New Roman" w:cs="Times New Roman"/>
          <w:shd w:val="clear" w:color="auto" w:fill="FFFFFF"/>
        </w:rPr>
        <w:t>, February 25, 1996: A13.</w:t>
      </w:r>
      <w:r w:rsidRPr="00AB3CDE">
        <w:rPr>
          <w:rFonts w:ascii="Times New Roman" w:hAnsi="Times New Roman" w:cs="Times New Roman"/>
          <w:shd w:val="clear" w:color="auto" w:fill="FFFFFF"/>
        </w:rPr>
        <w:t> </w:t>
      </w:r>
    </w:p>
  </w:footnote>
  <w:footnote w:id="58">
    <w:p w14:paraId="47C67420"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 xml:space="preserve">Martin </w:t>
      </w:r>
      <w:proofErr w:type="spellStart"/>
      <w:r w:rsidRPr="00AB3CDE">
        <w:rPr>
          <w:rFonts w:ascii="Times New Roman" w:hAnsi="Times New Roman" w:cs="Times New Roman"/>
          <w:shd w:val="clear" w:color="auto" w:fill="FFFFFF"/>
        </w:rPr>
        <w:t>Merzer</w:t>
      </w:r>
      <w:proofErr w:type="spellEnd"/>
      <w:r w:rsidRPr="00AB3CDE">
        <w:rPr>
          <w:rFonts w:ascii="Times New Roman" w:hAnsi="Times New Roman" w:cs="Times New Roman"/>
          <w:shd w:val="clear" w:color="auto" w:fill="FFFFFF"/>
        </w:rPr>
        <w:t xml:space="preserve"> and Christopher Marquis. "Making Castro Pay Clinton: New Sanctions, No Blockade Some Exiles Cry Out for Harsher Action." </w:t>
      </w:r>
      <w:r w:rsidRPr="00AB3CDE">
        <w:rPr>
          <w:rFonts w:ascii="Times New Roman" w:hAnsi="Times New Roman" w:cs="Times New Roman"/>
          <w:i/>
          <w:iCs/>
          <w:shd w:val="clear" w:color="auto" w:fill="FFFFFF"/>
        </w:rPr>
        <w:t xml:space="preserve">The </w:t>
      </w:r>
      <w:r w:rsidRPr="00AB3CDE">
        <w:rPr>
          <w:rFonts w:ascii="Times New Roman" w:hAnsi="Times New Roman" w:cs="Times New Roman"/>
          <w:i/>
          <w:iCs/>
        </w:rPr>
        <w:t>Miami Herald</w:t>
      </w:r>
      <w:r w:rsidRPr="00AB3CDE">
        <w:rPr>
          <w:rFonts w:ascii="Times New Roman" w:hAnsi="Times New Roman" w:cs="Times New Roman"/>
          <w:shd w:val="clear" w:color="auto" w:fill="FFFFFF"/>
        </w:rPr>
        <w:t xml:space="preserve">, February 27, 1996: A1.; </w:t>
      </w:r>
      <w:proofErr w:type="spellStart"/>
      <w:r w:rsidRPr="00AB3CDE">
        <w:rPr>
          <w:rFonts w:ascii="Times New Roman" w:hAnsi="Times New Roman" w:cs="Times New Roman"/>
          <w:shd w:val="clear" w:color="auto" w:fill="FFFFFF"/>
        </w:rPr>
        <w:t>Brecher</w:t>
      </w:r>
      <w:proofErr w:type="spellEnd"/>
      <w:r w:rsidRPr="00AB3CDE">
        <w:rPr>
          <w:rFonts w:ascii="Times New Roman" w:hAnsi="Times New Roman" w:cs="Times New Roman"/>
          <w:shd w:val="clear" w:color="auto" w:fill="FFFFFF"/>
        </w:rPr>
        <w:t>, Elinor J. "Maggie Schuss, ‘mother’ of Brothers to the Rescue, dies."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September 13, 2011.</w:t>
      </w:r>
    </w:p>
  </w:footnote>
  <w:footnote w:id="59">
    <w:p w14:paraId="2361DAED"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AB3CDE">
        <w:rPr>
          <w:rFonts w:ascii="Times New Roman" w:hAnsi="Times New Roman" w:cs="Times New Roman"/>
          <w:shd w:val="clear" w:color="auto" w:fill="FFFFFF"/>
        </w:rPr>
        <w:t>Merzer</w:t>
      </w:r>
      <w:proofErr w:type="spellEnd"/>
      <w:r w:rsidRPr="00AB3CDE">
        <w:rPr>
          <w:rFonts w:ascii="Times New Roman" w:hAnsi="Times New Roman" w:cs="Times New Roman"/>
          <w:shd w:val="clear" w:color="auto" w:fill="FFFFFF"/>
        </w:rPr>
        <w:t xml:space="preserve"> and Marquis. "Making Castro Pay Clinton: New Sanctions, No Blockade Some Exiles Cry Out for Harsher Action."</w:t>
      </w:r>
    </w:p>
  </w:footnote>
  <w:footnote w:id="60">
    <w:p w14:paraId="7C186DC4"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 xml:space="preserve">Santiago. "Outraged Exiles Decry 'Act of War.'"; </w:t>
      </w:r>
      <w:proofErr w:type="spellStart"/>
      <w:r w:rsidRPr="00AB3CDE">
        <w:rPr>
          <w:rFonts w:ascii="Times New Roman" w:hAnsi="Times New Roman" w:cs="Times New Roman"/>
          <w:shd w:val="clear" w:color="auto" w:fill="FFFFFF"/>
        </w:rPr>
        <w:t>Merzer</w:t>
      </w:r>
      <w:proofErr w:type="spellEnd"/>
      <w:r w:rsidRPr="00AB3CDE">
        <w:rPr>
          <w:rFonts w:ascii="Times New Roman" w:hAnsi="Times New Roman" w:cs="Times New Roman"/>
          <w:shd w:val="clear" w:color="auto" w:fill="FFFFFF"/>
        </w:rPr>
        <w:t xml:space="preserve"> And Marquis. "Making Castro Pay Clinton: New Sanctions, No Blockade Some Exiles Cry Out for Harsher Action."</w:t>
      </w:r>
    </w:p>
  </w:footnote>
  <w:footnote w:id="61">
    <w:p w14:paraId="5037F6D5" w14:textId="77777777" w:rsidR="00344090" w:rsidRPr="001C6BE8" w:rsidRDefault="00344090" w:rsidP="0029370C">
      <w:pPr>
        <w:pStyle w:val="FootnoteText"/>
        <w:rPr>
          <w:rFonts w:ascii="Times New Roman" w:hAnsi="Times New Roman" w:cs="Times New Roman"/>
        </w:rPr>
      </w:pPr>
      <w:r w:rsidRPr="001C6BE8">
        <w:rPr>
          <w:rStyle w:val="FootnoteReference"/>
          <w:rFonts w:ascii="Times New Roman" w:hAnsi="Times New Roman" w:cs="Times New Roman"/>
        </w:rPr>
        <w:footnoteRef/>
      </w:r>
      <w:r w:rsidRPr="001C6BE8">
        <w:rPr>
          <w:rFonts w:ascii="Times New Roman" w:hAnsi="Times New Roman" w:cs="Times New Roman"/>
        </w:rPr>
        <w:t xml:space="preserve"> </w:t>
      </w:r>
      <w:proofErr w:type="spellStart"/>
      <w:r w:rsidRPr="00AB3CDE">
        <w:rPr>
          <w:rFonts w:ascii="Times New Roman" w:hAnsi="Times New Roman" w:cs="Times New Roman"/>
          <w:shd w:val="clear" w:color="auto" w:fill="FFFFFF"/>
        </w:rPr>
        <w:t>Merzer</w:t>
      </w:r>
      <w:proofErr w:type="spellEnd"/>
      <w:r w:rsidRPr="00AB3CDE">
        <w:rPr>
          <w:rFonts w:ascii="Times New Roman" w:hAnsi="Times New Roman" w:cs="Times New Roman"/>
          <w:shd w:val="clear" w:color="auto" w:fill="FFFFFF"/>
        </w:rPr>
        <w:t xml:space="preserve"> And Marquis. "Making Castro Pay Clinton: New Sanctions, No Blockade Some Exiles Cry Out for Harsher Action."</w:t>
      </w:r>
    </w:p>
  </w:footnote>
  <w:footnote w:id="62">
    <w:p w14:paraId="0E052252"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AB3CDE">
        <w:rPr>
          <w:rFonts w:ascii="Times New Roman" w:hAnsi="Times New Roman" w:cs="Times New Roman"/>
          <w:shd w:val="clear" w:color="auto" w:fill="FFFFFF"/>
        </w:rPr>
        <w:t>Merzer</w:t>
      </w:r>
      <w:proofErr w:type="spellEnd"/>
      <w:r w:rsidRPr="00AB3CDE">
        <w:rPr>
          <w:rFonts w:ascii="Times New Roman" w:hAnsi="Times New Roman" w:cs="Times New Roman"/>
          <w:shd w:val="clear" w:color="auto" w:fill="FFFFFF"/>
        </w:rPr>
        <w:t xml:space="preserve"> And Marquis. "Making Castro Pay Clinton: New Sanctions, No Blockade Some Exiles Cry Out for Harsher Action."</w:t>
      </w:r>
    </w:p>
  </w:footnote>
  <w:footnote w:id="63">
    <w:p w14:paraId="76026E91"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AB3CDE">
        <w:rPr>
          <w:rFonts w:ascii="Times New Roman" w:hAnsi="Times New Roman" w:cs="Times New Roman"/>
          <w:shd w:val="clear" w:color="auto" w:fill="FFFFFF"/>
        </w:rPr>
        <w:t>Merzer</w:t>
      </w:r>
      <w:proofErr w:type="spellEnd"/>
      <w:r w:rsidRPr="00AB3CDE">
        <w:rPr>
          <w:rFonts w:ascii="Times New Roman" w:hAnsi="Times New Roman" w:cs="Times New Roman"/>
          <w:shd w:val="clear" w:color="auto" w:fill="FFFFFF"/>
        </w:rPr>
        <w:t xml:space="preserve"> And Marquis. "Making Castro Pay Clinton: New Sanctions, No Blockade Some Exiles Cry Out for Harsher Action."</w:t>
      </w:r>
    </w:p>
  </w:footnote>
  <w:footnote w:id="64">
    <w:p w14:paraId="56589527"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Andres Oppenheimer. "Hard-Liners in U.S., Havana Gain." </w:t>
      </w:r>
      <w:r w:rsidRPr="00AB3CDE">
        <w:rPr>
          <w:rFonts w:ascii="Times New Roman" w:hAnsi="Times New Roman" w:cs="Times New Roman"/>
          <w:i/>
          <w:iCs/>
          <w:shd w:val="clear" w:color="auto" w:fill="FFFFFF"/>
        </w:rPr>
        <w:t xml:space="preserve">The </w:t>
      </w:r>
      <w:r w:rsidRPr="00AB3CDE">
        <w:rPr>
          <w:rFonts w:ascii="Times New Roman" w:hAnsi="Times New Roman" w:cs="Times New Roman"/>
          <w:i/>
          <w:iCs/>
        </w:rPr>
        <w:t>Miami Herald</w:t>
      </w:r>
      <w:r w:rsidRPr="00AB3CDE">
        <w:rPr>
          <w:rFonts w:ascii="Times New Roman" w:hAnsi="Times New Roman" w:cs="Times New Roman"/>
          <w:shd w:val="clear" w:color="auto" w:fill="FFFFFF"/>
        </w:rPr>
        <w:t>, February 29, 1996: A16.</w:t>
      </w:r>
    </w:p>
  </w:footnote>
  <w:footnote w:id="65">
    <w:p w14:paraId="1F5EE957"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Oppenheimer. "Hard-Liners in U.S., Havana Gain."</w:t>
      </w:r>
    </w:p>
  </w:footnote>
  <w:footnote w:id="66">
    <w:p w14:paraId="558F65ED"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Juan O. Tamayo And Carol Rosenberg. "'A Powerful Message to Havana' Clinton Signs Trade Sanctions to Domestic Applause, Foreign Reservations."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March 13, 1996: A10.</w:t>
      </w:r>
    </w:p>
  </w:footnote>
  <w:footnote w:id="67">
    <w:p w14:paraId="794609EA"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Tamayo and Rosenberg. "'A Powerful Message to Havana' Clinton Signs Trade Sanctions to Domestic Applause, Foreign Reservations."</w:t>
      </w:r>
    </w:p>
  </w:footnote>
  <w:footnote w:id="68">
    <w:p w14:paraId="0EF74787" w14:textId="77777777" w:rsidR="00344090" w:rsidRPr="001C6BE8" w:rsidRDefault="00344090" w:rsidP="0029370C">
      <w:pPr>
        <w:rPr>
          <w:rFonts w:ascii="Times New Roman" w:hAnsi="Times New Roman" w:cs="Times New Roman"/>
          <w:sz w:val="20"/>
          <w:szCs w:val="20"/>
        </w:rPr>
      </w:pPr>
      <w:r w:rsidRPr="001C6BE8">
        <w:rPr>
          <w:rStyle w:val="FootnoteReference"/>
          <w:rFonts w:ascii="Times New Roman" w:hAnsi="Times New Roman" w:cs="Times New Roman"/>
          <w:sz w:val="20"/>
          <w:szCs w:val="20"/>
        </w:rPr>
        <w:footnoteRef/>
      </w:r>
      <w:r w:rsidRPr="001C6BE8">
        <w:rPr>
          <w:rFonts w:ascii="Times New Roman" w:hAnsi="Times New Roman" w:cs="Times New Roman"/>
          <w:sz w:val="20"/>
          <w:szCs w:val="20"/>
        </w:rPr>
        <w:t xml:space="preserve"> </w:t>
      </w:r>
      <w:hyperlink r:id="rId2" w:history="1">
        <w:r w:rsidRPr="001C6BE8">
          <w:rPr>
            <w:rStyle w:val="Hyperlink"/>
            <w:rFonts w:ascii="Times New Roman" w:hAnsi="Times New Roman" w:cs="Times New Roman"/>
            <w:sz w:val="20"/>
            <w:szCs w:val="20"/>
          </w:rPr>
          <w:t>https://www.govinfo.gov/content/pkg/PPP-1996-book1/pdf/PPP-1996-book1-doc-pg433.pdf</w:t>
        </w:r>
      </w:hyperlink>
    </w:p>
  </w:footnote>
  <w:footnote w:id="69">
    <w:p w14:paraId="3F7FC0B6" w14:textId="77777777" w:rsidR="00344090" w:rsidRPr="001C6BE8" w:rsidRDefault="00344090" w:rsidP="0029370C">
      <w:pPr>
        <w:rPr>
          <w:rFonts w:ascii="Times New Roman" w:hAnsi="Times New Roman" w:cs="Times New Roman"/>
          <w:sz w:val="20"/>
          <w:szCs w:val="20"/>
        </w:rPr>
      </w:pPr>
      <w:r w:rsidRPr="001C6BE8">
        <w:rPr>
          <w:rStyle w:val="FootnoteReference"/>
          <w:rFonts w:ascii="Times New Roman" w:hAnsi="Times New Roman" w:cs="Times New Roman"/>
          <w:sz w:val="20"/>
          <w:szCs w:val="20"/>
        </w:rPr>
        <w:footnoteRef/>
      </w:r>
      <w:r w:rsidRPr="001C6BE8">
        <w:rPr>
          <w:rFonts w:ascii="Times New Roman" w:hAnsi="Times New Roman" w:cs="Times New Roman"/>
          <w:sz w:val="20"/>
          <w:szCs w:val="20"/>
        </w:rPr>
        <w:t xml:space="preserve"> </w:t>
      </w:r>
      <w:hyperlink r:id="rId3" w:history="1">
        <w:r w:rsidRPr="001C6BE8">
          <w:rPr>
            <w:rStyle w:val="Hyperlink"/>
            <w:rFonts w:ascii="Times New Roman" w:hAnsi="Times New Roman" w:cs="Times New Roman"/>
            <w:sz w:val="20"/>
            <w:szCs w:val="20"/>
          </w:rPr>
          <w:t>https://www.govinfo.gov/content/pkg/PPP-1996-book1/pdf/PPP-1996-book1-doc-pg433.pdf</w:t>
        </w:r>
      </w:hyperlink>
    </w:p>
  </w:footnote>
  <w:footnote w:id="70">
    <w:p w14:paraId="2310E893"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Tamayo And Rosenberg. "'A Powerful Message to Havana' Clinton Signs Trade Sanctions to Domestic Applause, Foreign Reservations."</w:t>
      </w:r>
    </w:p>
  </w:footnote>
  <w:footnote w:id="71">
    <w:p w14:paraId="5AB71CCD"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Tamayo And Rosenberg. "'A Powerful Message to Havana' Clinton Signs Trade Sanctions to Domestic Applause, Foreign Reservations."</w:t>
      </w:r>
    </w:p>
  </w:footnote>
  <w:footnote w:id="72">
    <w:p w14:paraId="3DD8D6AA"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Tamayo And Rosenberg. "'A Powerful Message to Havana' Clinton Signs Trade Sanctions to Domestic Applause, Foreign Reservations."</w:t>
      </w:r>
    </w:p>
  </w:footnote>
  <w:footnote w:id="73">
    <w:p w14:paraId="0ACEB22F" w14:textId="77777777" w:rsidR="00226CB6" w:rsidRPr="00AB3CDE" w:rsidRDefault="00226CB6" w:rsidP="00226CB6">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eastAsia="Times New Roman" w:hAnsi="Times New Roman" w:cs="Times New Roman"/>
          <w:shd w:val="clear" w:color="auto" w:fill="FFFFFF"/>
        </w:rPr>
        <w:t xml:space="preserve">Josh Goldstein </w:t>
      </w:r>
      <w:proofErr w:type="gramStart"/>
      <w:r w:rsidRPr="00AB3CDE">
        <w:rPr>
          <w:rFonts w:ascii="Times New Roman" w:eastAsia="Times New Roman" w:hAnsi="Times New Roman" w:cs="Times New Roman"/>
          <w:shd w:val="clear" w:color="auto" w:fill="FFFFFF"/>
        </w:rPr>
        <w:t>And</w:t>
      </w:r>
      <w:proofErr w:type="gramEnd"/>
      <w:r w:rsidRPr="00AB3CDE">
        <w:rPr>
          <w:rFonts w:ascii="Times New Roman" w:eastAsia="Times New Roman" w:hAnsi="Times New Roman" w:cs="Times New Roman"/>
          <w:shd w:val="clear" w:color="auto" w:fill="FFFFFF"/>
        </w:rPr>
        <w:t xml:space="preserve"> Christopher Marquis. "Anti-Embargo Firms Gave </w:t>
      </w:r>
      <w:proofErr w:type="gramStart"/>
      <w:r w:rsidRPr="00AB3CDE">
        <w:rPr>
          <w:rFonts w:ascii="Times New Roman" w:eastAsia="Times New Roman" w:hAnsi="Times New Roman" w:cs="Times New Roman"/>
          <w:shd w:val="clear" w:color="auto" w:fill="FFFFFF"/>
        </w:rPr>
        <w:t>To</w:t>
      </w:r>
      <w:proofErr w:type="gramEnd"/>
      <w:r w:rsidRPr="00AB3CDE">
        <w:rPr>
          <w:rFonts w:ascii="Times New Roman" w:eastAsia="Times New Roman" w:hAnsi="Times New Roman" w:cs="Times New Roman"/>
          <w:shd w:val="clear" w:color="auto" w:fill="FFFFFF"/>
        </w:rPr>
        <w:t xml:space="preserve"> Democrats." </w:t>
      </w:r>
      <w:r w:rsidRPr="00AB3CDE">
        <w:rPr>
          <w:rFonts w:ascii="Times New Roman" w:eastAsia="Times New Roman" w:hAnsi="Times New Roman" w:cs="Times New Roman"/>
          <w:i/>
          <w:iCs/>
        </w:rPr>
        <w:t>The Miami Herald</w:t>
      </w:r>
      <w:r w:rsidRPr="00AB3CDE">
        <w:rPr>
          <w:rFonts w:ascii="Times New Roman" w:eastAsia="Times New Roman" w:hAnsi="Times New Roman" w:cs="Times New Roman"/>
          <w:shd w:val="clear" w:color="auto" w:fill="FFFFFF"/>
        </w:rPr>
        <w:t>, April 17, 1997: 20A. </w:t>
      </w:r>
    </w:p>
  </w:footnote>
  <w:footnote w:id="74">
    <w:p w14:paraId="40D7362F" w14:textId="77777777" w:rsidR="00226CB6" w:rsidRPr="00AB3CDE" w:rsidRDefault="00226CB6" w:rsidP="00226CB6">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"Cuba Sanctions Face Critical Votes Today."</w:t>
      </w:r>
    </w:p>
  </w:footnote>
  <w:footnote w:id="75">
    <w:p w14:paraId="1B4675A7" w14:textId="77777777" w:rsidR="00226CB6" w:rsidRPr="00AB3CDE" w:rsidRDefault="00226CB6" w:rsidP="00226CB6">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Whitefield. "Stakes High in Cuba Claims Bill."</w:t>
      </w:r>
    </w:p>
  </w:footnote>
  <w:footnote w:id="76">
    <w:p w14:paraId="791C5391" w14:textId="77777777" w:rsidR="00226CB6" w:rsidRPr="00AB3CDE" w:rsidRDefault="00226CB6" w:rsidP="00226CB6">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Silva, Mark. "VP Pick Makes Foundation's Choice Less Clear."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August 9, 2000: A2.; Silva, Mark. "Cuban Exiles' View of Gore Hits Low Level."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August 14, 2000: A1. </w:t>
      </w:r>
    </w:p>
  </w:footnote>
  <w:footnote w:id="77">
    <w:p w14:paraId="4EBEE1F4" w14:textId="77777777" w:rsidR="00226CB6" w:rsidRPr="00AB3CDE" w:rsidRDefault="00226CB6" w:rsidP="00226CB6">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Smith, Adam. C. "Hillary Clinton's connections to Florida are complicated."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October 19, 2016.</w:t>
      </w:r>
    </w:p>
  </w:footnote>
  <w:footnote w:id="78">
    <w:p w14:paraId="76EB9F7E" w14:textId="77777777" w:rsidR="00FA0B3E" w:rsidRPr="00AB3CDE" w:rsidRDefault="00FA0B3E" w:rsidP="00FA0B3E">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Tamayo And Rosenberg. "'A Powerful Message to Havana' Clinton Signs Trade Sanctions to Domestic Applause, Foreign Reservations."</w:t>
      </w:r>
    </w:p>
  </w:footnote>
  <w:footnote w:id="79">
    <w:p w14:paraId="2D245D78" w14:textId="77777777" w:rsidR="00FA0B3E" w:rsidRPr="00AB3CDE" w:rsidRDefault="00FA0B3E" w:rsidP="00FA0B3E">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"Clinton: No Cuba Lawsuits for Now Firms Are Given Time to Divest."; Jim Hampton. "Helms-Burton: Bad Turns Worse."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July 21, 1996: L2. </w:t>
      </w:r>
    </w:p>
  </w:footnote>
  <w:footnote w:id="80">
    <w:p w14:paraId="6EC619D2" w14:textId="77777777" w:rsidR="00FA0B3E" w:rsidRPr="00AB3CDE" w:rsidRDefault="00FA0B3E" w:rsidP="00FA0B3E">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"Clinton: No Cuba Lawsuits for Now Firms Are Given Time to Divest."</w:t>
      </w:r>
    </w:p>
  </w:footnote>
  <w:footnote w:id="81">
    <w:p w14:paraId="2D2230D9" w14:textId="77777777" w:rsidR="00344090" w:rsidRPr="00AB3CDE" w:rsidRDefault="00344090" w:rsidP="00DE6370">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Tamayo And Rosenberg. "'A Powerful Message to Havana' Clinton Signs Trade Sanctions to Domestic Applause, Foreign Reservations."</w:t>
      </w:r>
    </w:p>
  </w:footnote>
  <w:footnote w:id="82">
    <w:p w14:paraId="55E68BA4"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 xml:space="preserve">Cynthia </w:t>
      </w:r>
      <w:proofErr w:type="spellStart"/>
      <w:r w:rsidRPr="00AB3CDE">
        <w:rPr>
          <w:rFonts w:ascii="Times New Roman" w:hAnsi="Times New Roman" w:cs="Times New Roman"/>
          <w:shd w:val="clear" w:color="auto" w:fill="FFFFFF"/>
        </w:rPr>
        <w:t>Corzo</w:t>
      </w:r>
      <w:proofErr w:type="spellEnd"/>
      <w:r w:rsidRPr="00AB3CDE">
        <w:rPr>
          <w:rFonts w:ascii="Times New Roman" w:hAnsi="Times New Roman" w:cs="Times New Roman"/>
          <w:shd w:val="clear" w:color="auto" w:fill="FFFFFF"/>
        </w:rPr>
        <w:t>. "Envoy on Cuba Issues Meets Skeptics." </w:t>
      </w:r>
      <w:r w:rsidRPr="00AB3CDE">
        <w:rPr>
          <w:rFonts w:ascii="Times New Roman" w:hAnsi="Times New Roman" w:cs="Times New Roman"/>
          <w:i/>
          <w:iCs/>
          <w:shd w:val="clear" w:color="auto" w:fill="FFFFFF"/>
        </w:rPr>
        <w:t xml:space="preserve">The </w:t>
      </w:r>
      <w:r w:rsidRPr="00AB3CDE">
        <w:rPr>
          <w:rFonts w:ascii="Times New Roman" w:hAnsi="Times New Roman" w:cs="Times New Roman"/>
          <w:i/>
          <w:iCs/>
        </w:rPr>
        <w:t>Miami Herald</w:t>
      </w:r>
      <w:r w:rsidRPr="00AB3CDE">
        <w:rPr>
          <w:rFonts w:ascii="Times New Roman" w:hAnsi="Times New Roman" w:cs="Times New Roman"/>
          <w:shd w:val="clear" w:color="auto" w:fill="FFFFFF"/>
        </w:rPr>
        <w:t xml:space="preserve">, August 21, 1996: B1.; </w:t>
      </w:r>
      <w:proofErr w:type="spellStart"/>
      <w:r w:rsidRPr="00AB3CDE">
        <w:rPr>
          <w:rFonts w:ascii="Times New Roman" w:hAnsi="Times New Roman" w:cs="Times New Roman"/>
          <w:shd w:val="clear" w:color="auto" w:fill="FFFFFF"/>
        </w:rPr>
        <w:t>Bohning</w:t>
      </w:r>
      <w:proofErr w:type="spellEnd"/>
      <w:r w:rsidRPr="00AB3CDE">
        <w:rPr>
          <w:rFonts w:ascii="Times New Roman" w:hAnsi="Times New Roman" w:cs="Times New Roman"/>
          <w:shd w:val="clear" w:color="auto" w:fill="FFFFFF"/>
        </w:rPr>
        <w:t>, Don. "No Lawsuits Over Cuban Property Key Provision of Helms Law Delayed Again."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January 4, 1997: A1.; Carol Rosenberg. "Keeping His Cool on Hot Seat of U.S.-Cuba Policy All Corners Sing Praises of Eizenstat."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July 10, 1997: A14. </w:t>
      </w:r>
    </w:p>
  </w:footnote>
  <w:footnote w:id="83">
    <w:p w14:paraId="7346BA25"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Christopher Marquis. "Europe, U.S. Make Cuba Deal Congress Will Be Asked to Modify Helms-Burton."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April 12, 1997: A1. </w:t>
      </w:r>
    </w:p>
  </w:footnote>
  <w:footnote w:id="84">
    <w:p w14:paraId="7B600AD5"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"Europe, U.S. Make Cuba Deal Congress Will Be Asked to Modify Helms-Burton."</w:t>
      </w:r>
    </w:p>
  </w:footnote>
  <w:footnote w:id="85">
    <w:p w14:paraId="2E8C9513" w14:textId="77777777" w:rsidR="00344090" w:rsidRPr="001C6BE8" w:rsidRDefault="00344090" w:rsidP="0029370C">
      <w:pPr>
        <w:pStyle w:val="FootnoteText"/>
        <w:rPr>
          <w:rFonts w:ascii="Times New Roman" w:hAnsi="Times New Roman" w:cs="Times New Roman"/>
        </w:rPr>
      </w:pPr>
      <w:r w:rsidRPr="001C6BE8">
        <w:rPr>
          <w:rStyle w:val="FootnoteReference"/>
          <w:rFonts w:ascii="Times New Roman" w:hAnsi="Times New Roman" w:cs="Times New Roman"/>
        </w:rPr>
        <w:footnoteRef/>
      </w:r>
      <w:r w:rsidRPr="001C6BE8">
        <w:rPr>
          <w:rFonts w:ascii="Times New Roman" w:hAnsi="Times New Roman" w:cs="Times New Roman"/>
        </w:rPr>
        <w:t xml:space="preserve"> </w:t>
      </w:r>
      <w:r w:rsidRPr="00AB3CDE">
        <w:rPr>
          <w:rFonts w:ascii="Times New Roman" w:hAnsi="Times New Roman" w:cs="Times New Roman"/>
          <w:shd w:val="clear" w:color="auto" w:fill="FFFFFF"/>
        </w:rPr>
        <w:t>Marquis. "Europe, U.S. Make Cuba Deal Congress Will Be Asked to Modify Helms-Burton."; Carol Rosenberg. "Keeping His Cool on Hot Seat of U.S.-Cuba Policy All Corners Sing Praises of Eizenstat." </w:t>
      </w:r>
      <w:r w:rsidRPr="00AB3CDE">
        <w:rPr>
          <w:rFonts w:ascii="Times New Roman" w:hAnsi="Times New Roman" w:cs="Times New Roman"/>
          <w:i/>
          <w:iCs/>
        </w:rPr>
        <w:t>The Miami Herald</w:t>
      </w:r>
      <w:r w:rsidRPr="00AB3CDE">
        <w:rPr>
          <w:rFonts w:ascii="Times New Roman" w:hAnsi="Times New Roman" w:cs="Times New Roman"/>
          <w:shd w:val="clear" w:color="auto" w:fill="FFFFFF"/>
        </w:rPr>
        <w:t>, July 10, 1997: 14A</w:t>
      </w:r>
    </w:p>
  </w:footnote>
  <w:footnote w:id="86">
    <w:p w14:paraId="736D25AD" w14:textId="77777777" w:rsidR="00344090" w:rsidRPr="00AB3CDE" w:rsidRDefault="00344090" w:rsidP="0029370C">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hAnsi="Times New Roman" w:cs="Times New Roman"/>
          <w:shd w:val="clear" w:color="auto" w:fill="FFFFFF"/>
        </w:rPr>
        <w:t>Marquis. "Europe, U.S. Make Cuba Deal Congress Will Be Asked to Modify Helms-Burton."</w:t>
      </w:r>
    </w:p>
  </w:footnote>
  <w:footnote w:id="87">
    <w:p w14:paraId="5FBB7711" w14:textId="5BC493D7" w:rsidR="00344090" w:rsidRPr="00AB3CDE" w:rsidRDefault="00344090" w:rsidP="007039E5">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00735E9F" w:rsidRPr="00AB3CDE">
        <w:rPr>
          <w:rFonts w:ascii="Times New Roman" w:hAnsi="Times New Roman" w:cs="Times New Roman"/>
          <w:shd w:val="clear" w:color="auto" w:fill="FFFFFF"/>
        </w:rPr>
        <w:t xml:space="preserve">Barry </w:t>
      </w:r>
      <w:proofErr w:type="spellStart"/>
      <w:r w:rsidR="00735E9F" w:rsidRPr="00AB3CDE">
        <w:rPr>
          <w:rFonts w:ascii="Times New Roman" w:hAnsi="Times New Roman" w:cs="Times New Roman"/>
          <w:shd w:val="clear" w:color="auto" w:fill="FFFFFF"/>
        </w:rPr>
        <w:t>Schweid</w:t>
      </w:r>
      <w:proofErr w:type="spellEnd"/>
      <w:r w:rsidR="00735E9F" w:rsidRPr="00AB3CDE">
        <w:rPr>
          <w:rFonts w:ascii="Times New Roman" w:hAnsi="Times New Roman" w:cs="Times New Roman"/>
          <w:shd w:val="clear" w:color="auto" w:fill="FFFFFF"/>
        </w:rPr>
        <w:t>. "Clinton Blocks Cuba Property Lawsuits." </w:t>
      </w:r>
      <w:r w:rsidR="00735E9F" w:rsidRPr="00AB3CDE">
        <w:rPr>
          <w:rFonts w:ascii="Times New Roman" w:hAnsi="Times New Roman" w:cs="Times New Roman"/>
          <w:i/>
          <w:iCs/>
        </w:rPr>
        <w:t>The Miami Herald</w:t>
      </w:r>
      <w:r w:rsidR="00735E9F" w:rsidRPr="00AB3CDE">
        <w:rPr>
          <w:rFonts w:ascii="Times New Roman" w:hAnsi="Times New Roman" w:cs="Times New Roman"/>
          <w:shd w:val="clear" w:color="auto" w:fill="FFFFFF"/>
        </w:rPr>
        <w:t>, July 17, 1997: A20.</w:t>
      </w:r>
      <w:r w:rsidR="00735E9F">
        <w:rPr>
          <w:rFonts w:ascii="Times New Roman" w:hAnsi="Times New Roman" w:cs="Times New Roman"/>
          <w:shd w:val="clear" w:color="auto" w:fill="FFFFFF"/>
        </w:rPr>
        <w:t xml:space="preserve">; </w:t>
      </w:r>
      <w:proofErr w:type="spellStart"/>
      <w:r w:rsidRPr="00AB3CDE">
        <w:rPr>
          <w:rFonts w:ascii="Times New Roman" w:eastAsia="Times New Roman" w:hAnsi="Times New Roman" w:cs="Times New Roman"/>
          <w:shd w:val="clear" w:color="auto" w:fill="FFFFFF"/>
        </w:rPr>
        <w:t>Wallsten</w:t>
      </w:r>
      <w:proofErr w:type="spellEnd"/>
      <w:r w:rsidRPr="00AB3CDE">
        <w:rPr>
          <w:rFonts w:ascii="Times New Roman" w:eastAsia="Times New Roman" w:hAnsi="Times New Roman" w:cs="Times New Roman"/>
          <w:shd w:val="clear" w:color="auto" w:fill="FFFFFF"/>
        </w:rPr>
        <w:t xml:space="preserve">, Peter. "Lieberman Rips Bush </w:t>
      </w:r>
      <w:proofErr w:type="gramStart"/>
      <w:r w:rsidRPr="00AB3CDE">
        <w:rPr>
          <w:rFonts w:ascii="Times New Roman" w:eastAsia="Times New Roman" w:hAnsi="Times New Roman" w:cs="Times New Roman"/>
          <w:shd w:val="clear" w:color="auto" w:fill="FFFFFF"/>
        </w:rPr>
        <w:t>In</w:t>
      </w:r>
      <w:proofErr w:type="gramEnd"/>
      <w:r w:rsidRPr="00AB3CDE">
        <w:rPr>
          <w:rFonts w:ascii="Times New Roman" w:eastAsia="Times New Roman" w:hAnsi="Times New Roman" w:cs="Times New Roman"/>
          <w:shd w:val="clear" w:color="auto" w:fill="FFFFFF"/>
        </w:rPr>
        <w:t xml:space="preserve"> Attempt To Woo Cubans." </w:t>
      </w:r>
      <w:r w:rsidRPr="00AB3CDE">
        <w:rPr>
          <w:rFonts w:ascii="Times New Roman" w:eastAsia="Times New Roman" w:hAnsi="Times New Roman" w:cs="Times New Roman"/>
          <w:i/>
          <w:iCs/>
        </w:rPr>
        <w:t>The Miami Herald</w:t>
      </w:r>
      <w:r w:rsidRPr="00AB3CDE">
        <w:rPr>
          <w:rFonts w:ascii="Times New Roman" w:eastAsia="Times New Roman" w:hAnsi="Times New Roman" w:cs="Times New Roman"/>
          <w:shd w:val="clear" w:color="auto" w:fill="FFFFFF"/>
        </w:rPr>
        <w:t>, July 30, 2003: 1A.</w:t>
      </w:r>
    </w:p>
  </w:footnote>
  <w:footnote w:id="88">
    <w:p w14:paraId="6A1D1A6E" w14:textId="77777777" w:rsidR="00344090" w:rsidRPr="001C6BE8" w:rsidRDefault="00344090" w:rsidP="0078478F">
      <w:pPr>
        <w:rPr>
          <w:rFonts w:ascii="Times New Roman" w:hAnsi="Times New Roman" w:cs="Times New Roman"/>
          <w:sz w:val="20"/>
          <w:szCs w:val="20"/>
        </w:rPr>
      </w:pPr>
      <w:r w:rsidRPr="001C6BE8">
        <w:rPr>
          <w:rStyle w:val="FootnoteReference"/>
          <w:rFonts w:ascii="Times New Roman" w:eastAsiaTheme="majorEastAsia" w:hAnsi="Times New Roman" w:cs="Times New Roman"/>
          <w:sz w:val="20"/>
          <w:szCs w:val="20"/>
        </w:rPr>
        <w:footnoteRef/>
      </w:r>
      <w:r w:rsidRPr="001C6BE8">
        <w:rPr>
          <w:rFonts w:ascii="Times New Roman" w:hAnsi="Times New Roman" w:cs="Times New Roman"/>
          <w:sz w:val="20"/>
          <w:szCs w:val="20"/>
        </w:rPr>
        <w:t xml:space="preserve"> </w:t>
      </w:r>
      <w:hyperlink r:id="rId4" w:history="1">
        <w:r w:rsidRPr="001C6BE8">
          <w:rPr>
            <w:rStyle w:val="Hyperlink"/>
            <w:rFonts w:ascii="Times New Roman" w:hAnsi="Times New Roman" w:cs="Times New Roman"/>
            <w:sz w:val="20"/>
            <w:szCs w:val="20"/>
          </w:rPr>
          <w:t>https://www.opensecrets.org/pacs/pacgave2.php?cycle=2016&amp;cmte=C00387720</w:t>
        </w:r>
      </w:hyperlink>
    </w:p>
  </w:footnote>
  <w:footnote w:id="89">
    <w:p w14:paraId="798BCCAB" w14:textId="77777777" w:rsidR="00344090" w:rsidRPr="001C6BE8" w:rsidRDefault="00344090" w:rsidP="0078478F">
      <w:pPr>
        <w:rPr>
          <w:rFonts w:ascii="Times New Roman" w:hAnsi="Times New Roman" w:cs="Times New Roman"/>
          <w:sz w:val="20"/>
          <w:szCs w:val="20"/>
        </w:rPr>
      </w:pPr>
      <w:r w:rsidRPr="001C6BE8">
        <w:rPr>
          <w:rStyle w:val="FootnoteReference"/>
          <w:rFonts w:ascii="Times New Roman" w:eastAsiaTheme="majorEastAsia" w:hAnsi="Times New Roman" w:cs="Times New Roman"/>
          <w:sz w:val="20"/>
          <w:szCs w:val="20"/>
        </w:rPr>
        <w:footnoteRef/>
      </w:r>
      <w:r w:rsidRPr="001C6BE8">
        <w:rPr>
          <w:rFonts w:ascii="Times New Roman" w:hAnsi="Times New Roman" w:cs="Times New Roman"/>
          <w:sz w:val="20"/>
          <w:szCs w:val="20"/>
        </w:rPr>
        <w:t xml:space="preserve"> </w:t>
      </w:r>
      <w:hyperlink r:id="rId5" w:history="1">
        <w:r w:rsidRPr="001C6BE8">
          <w:rPr>
            <w:rStyle w:val="Hyperlink"/>
            <w:rFonts w:ascii="Times New Roman" w:hAnsi="Times New Roman" w:cs="Times New Roman"/>
            <w:sz w:val="20"/>
            <w:szCs w:val="20"/>
          </w:rPr>
          <w:t>https://www.opensecrets.org/pacs/pacgot.php?cycle=2016&amp;cmte=C00387720</w:t>
        </w:r>
      </w:hyperlink>
    </w:p>
  </w:footnote>
  <w:footnote w:id="90">
    <w:p w14:paraId="0337ACBE" w14:textId="77777777" w:rsidR="00344090" w:rsidRPr="00AB3CDE" w:rsidRDefault="00344090" w:rsidP="0078478F">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https://www.tampabay.com/florida-politics/buzz/2018/02/01/rubio-pac-doles-out-money-to-candidates-and-consultants/</w:t>
      </w:r>
    </w:p>
  </w:footnote>
  <w:footnote w:id="91">
    <w:p w14:paraId="251567D7" w14:textId="77777777" w:rsidR="00344090" w:rsidRPr="00AB3CDE" w:rsidRDefault="00344090" w:rsidP="00B50759">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hyperlink r:id="rId6" w:history="1">
        <w:r w:rsidRPr="00AB3CDE">
          <w:rPr>
            <w:rStyle w:val="Hyperlink"/>
            <w:rFonts w:ascii="Times New Roman" w:hAnsi="Times New Roman" w:cs="Times New Roman"/>
          </w:rPr>
          <w:t>https://www.newsweek.com/2016/10/14/donald-trump-cuban-embargo-castro-violated-florida-504059.html</w:t>
        </w:r>
      </w:hyperlink>
    </w:p>
  </w:footnote>
  <w:footnote w:id="92">
    <w:p w14:paraId="413D57A1" w14:textId="77777777" w:rsidR="00344090" w:rsidRPr="001C6BE8" w:rsidRDefault="00344090" w:rsidP="00B50759">
      <w:pPr>
        <w:rPr>
          <w:rFonts w:ascii="Times New Roman" w:hAnsi="Times New Roman" w:cs="Times New Roman"/>
          <w:sz w:val="20"/>
          <w:szCs w:val="20"/>
        </w:rPr>
      </w:pPr>
      <w:r w:rsidRPr="001C6BE8">
        <w:rPr>
          <w:rStyle w:val="FootnoteReference"/>
          <w:rFonts w:ascii="Times New Roman" w:eastAsiaTheme="majorEastAsia" w:hAnsi="Times New Roman" w:cs="Times New Roman"/>
          <w:sz w:val="20"/>
          <w:szCs w:val="20"/>
        </w:rPr>
        <w:footnoteRef/>
      </w:r>
      <w:r w:rsidRPr="001C6BE8">
        <w:rPr>
          <w:rFonts w:ascii="Times New Roman" w:hAnsi="Times New Roman" w:cs="Times New Roman"/>
          <w:sz w:val="20"/>
          <w:szCs w:val="20"/>
        </w:rPr>
        <w:t xml:space="preserve"> </w:t>
      </w:r>
      <w:hyperlink r:id="rId7" w:history="1">
        <w:r w:rsidRPr="001C6BE8">
          <w:rPr>
            <w:rFonts w:ascii="Times New Roman" w:hAnsi="Times New Roman" w:cs="Times New Roman"/>
            <w:sz w:val="20"/>
            <w:szCs w:val="20"/>
            <w:u w:val="single"/>
          </w:rPr>
          <w:t>https://www.c-span.org/video/?153648-1/trump-campaign-speech</w:t>
        </w:r>
      </w:hyperlink>
    </w:p>
    <w:p w14:paraId="6957A1FD" w14:textId="77777777" w:rsidR="00344090" w:rsidRPr="001C6BE8" w:rsidRDefault="00344090" w:rsidP="00B50759">
      <w:pPr>
        <w:rPr>
          <w:rFonts w:ascii="Times New Roman" w:hAnsi="Times New Roman" w:cs="Times New Roman"/>
          <w:sz w:val="20"/>
          <w:szCs w:val="20"/>
        </w:rPr>
      </w:pPr>
      <w:hyperlink r:id="rId8" w:history="1">
        <w:r w:rsidRPr="001C6BE8">
          <w:rPr>
            <w:rStyle w:val="Hyperlink"/>
            <w:rFonts w:ascii="Times New Roman" w:hAnsi="Times New Roman" w:cs="Times New Roman"/>
            <w:sz w:val="20"/>
            <w:szCs w:val="20"/>
          </w:rPr>
          <w:t>https://factba.se/transcript/donald-trump-speech-miami-fl-november-15-1999</w:t>
        </w:r>
      </w:hyperlink>
    </w:p>
  </w:footnote>
  <w:footnote w:id="93">
    <w:p w14:paraId="61BE4EB0" w14:textId="77777777" w:rsidR="00344090" w:rsidRPr="00AB3CDE" w:rsidRDefault="00344090" w:rsidP="00957A28">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Pelley, Scott. "To Trump's possible advantage he proved last night he is no establishment politician in a race in which sixty-nine percent of voters tell us the country is on the wrong track." </w:t>
      </w:r>
      <w:r w:rsidRPr="00AB3CDE">
        <w:rPr>
          <w:i/>
          <w:iCs/>
          <w:sz w:val="20"/>
          <w:szCs w:val="20"/>
        </w:rPr>
        <w:t>CBS Evening News</w:t>
      </w:r>
      <w:r w:rsidRPr="00AB3CDE">
        <w:rPr>
          <w:sz w:val="20"/>
          <w:szCs w:val="20"/>
        </w:rPr>
        <w:t xml:space="preserve">, September 27, 2016. </w:t>
      </w:r>
    </w:p>
  </w:footnote>
  <w:footnote w:id="94">
    <w:p w14:paraId="5CDD964B" w14:textId="77777777" w:rsidR="00344090" w:rsidRPr="00AB3CDE" w:rsidRDefault="00344090" w:rsidP="00957A28">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hyperlink r:id="rId9" w:history="1">
        <w:r w:rsidRPr="00AB3CDE">
          <w:rPr>
            <w:rStyle w:val="Hyperlink"/>
            <w:rFonts w:ascii="Times New Roman" w:hAnsi="Times New Roman" w:cs="Times New Roman"/>
          </w:rPr>
          <w:t>https://www.miamiherald.com/news/politics-government/election/article29656990.html</w:t>
        </w:r>
      </w:hyperlink>
      <w:r w:rsidRPr="00AB3CDE">
        <w:rPr>
          <w:rFonts w:ascii="Times New Roman" w:hAnsi="Times New Roman" w:cs="Times New Roman"/>
        </w:rPr>
        <w:t xml:space="preserve"> </w:t>
      </w:r>
    </w:p>
  </w:footnote>
  <w:footnote w:id="95">
    <w:p w14:paraId="3BDBABB7" w14:textId="77777777" w:rsidR="00344090" w:rsidRPr="00AB3CDE" w:rsidRDefault="00344090" w:rsidP="00957A28">
      <w:pPr>
        <w:pStyle w:val="FootnoteText"/>
        <w:rPr>
          <w:rFonts w:ascii="Times New Roman" w:hAnsi="Times New Roman" w:cs="Times New Roman"/>
        </w:rPr>
      </w:pPr>
      <w:r w:rsidRPr="00AB3CDE">
        <w:rPr>
          <w:rStyle w:val="FootnoteReference"/>
          <w:rFonts w:ascii="Times New Roman" w:eastAsiaTheme="majorEastAsia" w:hAnsi="Times New Roman" w:cs="Times New Roman"/>
        </w:rPr>
        <w:footnoteRef/>
      </w:r>
      <w:r w:rsidRPr="00AB3CDE">
        <w:rPr>
          <w:rFonts w:ascii="Times New Roman" w:hAnsi="Times New Roman" w:cs="Times New Roman"/>
        </w:rPr>
        <w:t xml:space="preserve"> Mazzei. "Trump broke Cuban embargo, report says, roiling Miami politics."</w:t>
      </w:r>
    </w:p>
  </w:footnote>
  <w:footnote w:id="96">
    <w:p w14:paraId="32C8C421" w14:textId="77777777" w:rsidR="00344090" w:rsidRPr="00AB3CDE" w:rsidRDefault="00344090" w:rsidP="00957A28">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eastAsia="Times New Roman" w:hAnsi="Times New Roman" w:cs="Times New Roman"/>
          <w:shd w:val="clear" w:color="auto" w:fill="FFFFFF"/>
        </w:rPr>
        <w:t xml:space="preserve">"Cuban-exile brigade makes first-ever presidential endorsement -- for Trump."; </w:t>
      </w:r>
      <w:r w:rsidRPr="00AB3CDE">
        <w:rPr>
          <w:rFonts w:ascii="Times New Roman" w:hAnsi="Times New Roman" w:cs="Times New Roman"/>
        </w:rPr>
        <w:t xml:space="preserve">"Clinton Campaign Tried </w:t>
      </w:r>
      <w:proofErr w:type="gramStart"/>
      <w:r w:rsidRPr="00AB3CDE">
        <w:rPr>
          <w:rFonts w:ascii="Times New Roman" w:hAnsi="Times New Roman" w:cs="Times New Roman"/>
        </w:rPr>
        <w:t>To</w:t>
      </w:r>
      <w:proofErr w:type="gramEnd"/>
      <w:r w:rsidRPr="00AB3CDE">
        <w:rPr>
          <w:rFonts w:ascii="Times New Roman" w:hAnsi="Times New Roman" w:cs="Times New Roman"/>
        </w:rPr>
        <w:t xml:space="preserve"> Move Illinois Primary." </w:t>
      </w:r>
      <w:r w:rsidRPr="00AB3CDE">
        <w:rPr>
          <w:rFonts w:ascii="Times New Roman" w:hAnsi="Times New Roman" w:cs="Times New Roman"/>
          <w:i/>
          <w:iCs/>
        </w:rPr>
        <w:t>Tampa Bay Times (FL)</w:t>
      </w:r>
      <w:r w:rsidRPr="00AB3CDE">
        <w:rPr>
          <w:rFonts w:ascii="Times New Roman" w:hAnsi="Times New Roman" w:cs="Times New Roman"/>
        </w:rPr>
        <w:t>, October 14, 2016: 6.</w:t>
      </w:r>
    </w:p>
  </w:footnote>
  <w:footnote w:id="97">
    <w:p w14:paraId="2211AF8D" w14:textId="77777777" w:rsidR="00344090" w:rsidRPr="00AB3CDE" w:rsidRDefault="00344090" w:rsidP="00957A28">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r w:rsidRPr="00AB3CDE">
        <w:rPr>
          <w:rFonts w:ascii="Times New Roman" w:eastAsia="Times New Roman" w:hAnsi="Times New Roman" w:cs="Times New Roman"/>
          <w:shd w:val="clear" w:color="auto" w:fill="FFFFFF"/>
        </w:rPr>
        <w:t>Smiley. "Election Night 2016: Here's what's happening now."</w:t>
      </w:r>
    </w:p>
  </w:footnote>
  <w:footnote w:id="98">
    <w:p w14:paraId="1B8885D2" w14:textId="77777777" w:rsidR="00344090" w:rsidRPr="001C6BE8" w:rsidRDefault="00344090" w:rsidP="00957A28">
      <w:pPr>
        <w:rPr>
          <w:rFonts w:ascii="Times New Roman" w:hAnsi="Times New Roman" w:cs="Times New Roman"/>
          <w:sz w:val="20"/>
          <w:szCs w:val="20"/>
        </w:rPr>
      </w:pPr>
      <w:r w:rsidRPr="001C6BE8">
        <w:rPr>
          <w:rStyle w:val="FootnoteReference"/>
          <w:rFonts w:ascii="Times New Roman" w:eastAsiaTheme="majorEastAsia" w:hAnsi="Times New Roman" w:cs="Times New Roman"/>
          <w:sz w:val="20"/>
          <w:szCs w:val="20"/>
        </w:rPr>
        <w:footnoteRef/>
      </w:r>
      <w:r w:rsidRPr="001C6BE8">
        <w:rPr>
          <w:rFonts w:ascii="Times New Roman" w:hAnsi="Times New Roman" w:cs="Times New Roman"/>
          <w:sz w:val="20"/>
          <w:szCs w:val="20"/>
        </w:rPr>
        <w:t xml:space="preserve"> </w:t>
      </w:r>
      <w:proofErr w:type="spellStart"/>
      <w:r w:rsidRPr="001C6BE8">
        <w:rPr>
          <w:rFonts w:ascii="Times New Roman" w:hAnsi="Times New Roman" w:cs="Times New Roman"/>
          <w:sz w:val="20"/>
          <w:szCs w:val="20"/>
          <w:shd w:val="clear" w:color="auto" w:fill="FFFFFF"/>
        </w:rPr>
        <w:t>Donati</w:t>
      </w:r>
      <w:proofErr w:type="spellEnd"/>
      <w:r w:rsidRPr="001C6BE8">
        <w:rPr>
          <w:rFonts w:ascii="Times New Roman" w:hAnsi="Times New Roman" w:cs="Times New Roman"/>
          <w:sz w:val="20"/>
          <w:szCs w:val="20"/>
          <w:shd w:val="clear" w:color="auto" w:fill="FFFFFF"/>
        </w:rPr>
        <w:t>, Jessica; Vivian Salama and Ian Talley (30 January 2019). "U.S. push to oust Venezuela's Maduro marks first shot in plan to reshape Latin America". </w:t>
      </w:r>
      <w:r w:rsidRPr="001C6BE8">
        <w:rPr>
          <w:rFonts w:ascii="Times New Roman" w:hAnsi="Times New Roman" w:cs="Times New Roman"/>
          <w:i/>
          <w:iCs/>
          <w:sz w:val="20"/>
          <w:szCs w:val="20"/>
          <w:shd w:val="clear" w:color="auto" w:fill="FFFFFF"/>
        </w:rPr>
        <w:t>Wall Street Journal</w:t>
      </w:r>
    </w:p>
  </w:footnote>
  <w:footnote w:id="99">
    <w:p w14:paraId="5F829BB5" w14:textId="77777777" w:rsidR="00344090" w:rsidRPr="00AB3CDE" w:rsidRDefault="00344090" w:rsidP="00957A28">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Torres, Nora </w:t>
      </w:r>
      <w:proofErr w:type="spellStart"/>
      <w:r w:rsidRPr="00AB3CDE">
        <w:rPr>
          <w:sz w:val="20"/>
          <w:szCs w:val="20"/>
        </w:rPr>
        <w:t>Gámez</w:t>
      </w:r>
      <w:proofErr w:type="spellEnd"/>
      <w:r w:rsidRPr="00AB3CDE">
        <w:rPr>
          <w:sz w:val="20"/>
          <w:szCs w:val="20"/>
        </w:rPr>
        <w:t xml:space="preserve">. "Trump adds Cuba embargo supporter to transition team." </w:t>
      </w:r>
      <w:r w:rsidRPr="00AB3CDE">
        <w:rPr>
          <w:i/>
          <w:iCs/>
          <w:sz w:val="20"/>
          <w:szCs w:val="20"/>
        </w:rPr>
        <w:t>The Miami Herald</w:t>
      </w:r>
      <w:r w:rsidRPr="00AB3CDE">
        <w:rPr>
          <w:sz w:val="20"/>
          <w:szCs w:val="20"/>
        </w:rPr>
        <w:t xml:space="preserve">, November 21, 2016. </w:t>
      </w:r>
    </w:p>
  </w:footnote>
  <w:footnote w:id="100">
    <w:p w14:paraId="309C6777" w14:textId="77777777" w:rsidR="00344090" w:rsidRPr="00AB3CDE" w:rsidRDefault="00344090" w:rsidP="00957A28">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Torres, Nora </w:t>
      </w:r>
      <w:proofErr w:type="spellStart"/>
      <w:r w:rsidRPr="00AB3CDE">
        <w:rPr>
          <w:sz w:val="20"/>
          <w:szCs w:val="20"/>
        </w:rPr>
        <w:t>Gámez</w:t>
      </w:r>
      <w:proofErr w:type="spellEnd"/>
      <w:r w:rsidRPr="00AB3CDE">
        <w:rPr>
          <w:sz w:val="20"/>
          <w:szCs w:val="20"/>
        </w:rPr>
        <w:t xml:space="preserve">. "Rubio: 'Trump will treat Cuba like dictatorship it is.'" </w:t>
      </w:r>
      <w:r w:rsidRPr="00AB3CDE">
        <w:rPr>
          <w:i/>
          <w:iCs/>
          <w:sz w:val="20"/>
          <w:szCs w:val="20"/>
        </w:rPr>
        <w:t>The Miami Herald</w:t>
      </w:r>
      <w:r w:rsidRPr="00AB3CDE">
        <w:rPr>
          <w:sz w:val="20"/>
          <w:szCs w:val="20"/>
        </w:rPr>
        <w:t xml:space="preserve">, April 9, 2017: 5B. </w:t>
      </w:r>
    </w:p>
  </w:footnote>
  <w:footnote w:id="101">
    <w:p w14:paraId="7B3A0B9B" w14:textId="77777777" w:rsidR="00344090" w:rsidRPr="00AB3CDE" w:rsidRDefault="00344090" w:rsidP="00957A28">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AB3CDE">
        <w:rPr>
          <w:rFonts w:ascii="Times New Roman" w:eastAsia="Times New Roman" w:hAnsi="Times New Roman" w:cs="Times New Roman"/>
          <w:shd w:val="clear" w:color="auto" w:fill="FFFFFF"/>
        </w:rPr>
        <w:t>Gámez</w:t>
      </w:r>
      <w:proofErr w:type="spellEnd"/>
      <w:r w:rsidRPr="00AB3CDE">
        <w:rPr>
          <w:rFonts w:ascii="Times New Roman" w:eastAsia="Times New Roman" w:hAnsi="Times New Roman" w:cs="Times New Roman"/>
          <w:shd w:val="clear" w:color="auto" w:fill="FFFFFF"/>
        </w:rPr>
        <w:t xml:space="preserve"> Torres and Mazzei. "'The Cubans are </w:t>
      </w:r>
      <w:proofErr w:type="spellStart"/>
      <w:r w:rsidRPr="00AB3CDE">
        <w:rPr>
          <w:rFonts w:ascii="Times New Roman" w:eastAsia="Times New Roman" w:hAnsi="Times New Roman" w:cs="Times New Roman"/>
          <w:shd w:val="clear" w:color="auto" w:fill="FFFFFF"/>
        </w:rPr>
        <w:t>sh</w:t>
      </w:r>
      <w:proofErr w:type="spellEnd"/>
      <w:r w:rsidRPr="00AB3CDE">
        <w:rPr>
          <w:rFonts w:ascii="Times New Roman" w:eastAsia="Times New Roman" w:hAnsi="Times New Roman" w:cs="Times New Roman"/>
          <w:shd w:val="clear" w:color="auto" w:fill="FFFFFF"/>
        </w:rPr>
        <w:t>------ themselves' over Trump."</w:t>
      </w:r>
    </w:p>
  </w:footnote>
  <w:footnote w:id="102">
    <w:p w14:paraId="7CDC2F2B" w14:textId="77777777" w:rsidR="00344090" w:rsidRPr="00AB3CDE" w:rsidRDefault="00344090" w:rsidP="00957A28">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AB3CDE">
        <w:rPr>
          <w:rFonts w:ascii="Times New Roman" w:eastAsia="Times New Roman" w:hAnsi="Times New Roman" w:cs="Times New Roman"/>
          <w:shd w:val="clear" w:color="auto" w:fill="FFFFFF"/>
        </w:rPr>
        <w:t>Gámez</w:t>
      </w:r>
      <w:proofErr w:type="spellEnd"/>
      <w:r w:rsidRPr="00AB3CDE">
        <w:rPr>
          <w:rFonts w:ascii="Times New Roman" w:eastAsia="Times New Roman" w:hAnsi="Times New Roman" w:cs="Times New Roman"/>
          <w:shd w:val="clear" w:color="auto" w:fill="FFFFFF"/>
        </w:rPr>
        <w:t xml:space="preserve"> Torres and Mazzei. "'The Cubans are </w:t>
      </w:r>
      <w:proofErr w:type="spellStart"/>
      <w:r w:rsidRPr="00AB3CDE">
        <w:rPr>
          <w:rFonts w:ascii="Times New Roman" w:eastAsia="Times New Roman" w:hAnsi="Times New Roman" w:cs="Times New Roman"/>
          <w:shd w:val="clear" w:color="auto" w:fill="FFFFFF"/>
        </w:rPr>
        <w:t>sh</w:t>
      </w:r>
      <w:proofErr w:type="spellEnd"/>
      <w:r w:rsidRPr="00AB3CDE">
        <w:rPr>
          <w:rFonts w:ascii="Times New Roman" w:eastAsia="Times New Roman" w:hAnsi="Times New Roman" w:cs="Times New Roman"/>
          <w:shd w:val="clear" w:color="auto" w:fill="FFFFFF"/>
        </w:rPr>
        <w:t>------ themselves' over Trump."</w:t>
      </w:r>
    </w:p>
  </w:footnote>
  <w:footnote w:id="103">
    <w:p w14:paraId="260A7A2F" w14:textId="77777777" w:rsidR="00344090" w:rsidRPr="00AB3CDE" w:rsidRDefault="00344090" w:rsidP="00957A28">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AB3CDE">
        <w:rPr>
          <w:rFonts w:ascii="Times New Roman" w:eastAsia="Times New Roman" w:hAnsi="Times New Roman" w:cs="Times New Roman"/>
          <w:shd w:val="clear" w:color="auto" w:fill="FFFFFF"/>
        </w:rPr>
        <w:t>Gámez</w:t>
      </w:r>
      <w:proofErr w:type="spellEnd"/>
      <w:r w:rsidRPr="00AB3CDE">
        <w:rPr>
          <w:rFonts w:ascii="Times New Roman" w:eastAsia="Times New Roman" w:hAnsi="Times New Roman" w:cs="Times New Roman"/>
          <w:shd w:val="clear" w:color="auto" w:fill="FFFFFF"/>
        </w:rPr>
        <w:t xml:space="preserve"> Torres and Mazzei. "'The Cubans are </w:t>
      </w:r>
      <w:proofErr w:type="spellStart"/>
      <w:r w:rsidRPr="00AB3CDE">
        <w:rPr>
          <w:rFonts w:ascii="Times New Roman" w:eastAsia="Times New Roman" w:hAnsi="Times New Roman" w:cs="Times New Roman"/>
          <w:shd w:val="clear" w:color="auto" w:fill="FFFFFF"/>
        </w:rPr>
        <w:t>sh</w:t>
      </w:r>
      <w:proofErr w:type="spellEnd"/>
      <w:r w:rsidRPr="00AB3CDE">
        <w:rPr>
          <w:rFonts w:ascii="Times New Roman" w:eastAsia="Times New Roman" w:hAnsi="Times New Roman" w:cs="Times New Roman"/>
          <w:shd w:val="clear" w:color="auto" w:fill="FFFFFF"/>
        </w:rPr>
        <w:t xml:space="preserve">------ themselves' over Trump."; </w:t>
      </w:r>
      <w:proofErr w:type="spellStart"/>
      <w:r w:rsidRPr="00AB3CDE">
        <w:rPr>
          <w:rFonts w:ascii="Times New Roman" w:eastAsia="Times New Roman" w:hAnsi="Times New Roman" w:cs="Times New Roman"/>
          <w:shd w:val="clear" w:color="auto" w:fill="FFFFFF"/>
        </w:rPr>
        <w:t>Ordoñez</w:t>
      </w:r>
      <w:proofErr w:type="spellEnd"/>
      <w:r w:rsidRPr="00AB3CDE">
        <w:rPr>
          <w:rFonts w:ascii="Times New Roman" w:eastAsia="Times New Roman" w:hAnsi="Times New Roman" w:cs="Times New Roman"/>
          <w:shd w:val="clear" w:color="auto" w:fill="FFFFFF"/>
        </w:rPr>
        <w:t xml:space="preserve">, Franco. "White House to Trump: 'Don't play the bad guy' </w:t>
      </w:r>
      <w:proofErr w:type="gramStart"/>
      <w:r w:rsidRPr="00AB3CDE">
        <w:rPr>
          <w:rFonts w:ascii="Times New Roman" w:eastAsia="Times New Roman" w:hAnsi="Times New Roman" w:cs="Times New Roman"/>
          <w:shd w:val="clear" w:color="auto" w:fill="FFFFFF"/>
        </w:rPr>
        <w:t>on</w:t>
      </w:r>
      <w:proofErr w:type="gramEnd"/>
      <w:r w:rsidRPr="00AB3CDE">
        <w:rPr>
          <w:rFonts w:ascii="Times New Roman" w:eastAsia="Times New Roman" w:hAnsi="Times New Roman" w:cs="Times New Roman"/>
          <w:shd w:val="clear" w:color="auto" w:fill="FFFFFF"/>
        </w:rPr>
        <w:t xml:space="preserve"> Cuba." </w:t>
      </w:r>
      <w:r w:rsidRPr="00AB3CDE">
        <w:rPr>
          <w:rFonts w:ascii="Times New Roman" w:eastAsia="Times New Roman" w:hAnsi="Times New Roman" w:cs="Times New Roman"/>
          <w:i/>
          <w:iCs/>
        </w:rPr>
        <w:t>The Miami Herald</w:t>
      </w:r>
      <w:r w:rsidRPr="00AB3CDE">
        <w:rPr>
          <w:rFonts w:ascii="Times New Roman" w:eastAsia="Times New Roman" w:hAnsi="Times New Roman" w:cs="Times New Roman"/>
          <w:shd w:val="clear" w:color="auto" w:fill="FFFFFF"/>
        </w:rPr>
        <w:t>, December 14, 2016: 6A.</w:t>
      </w:r>
    </w:p>
  </w:footnote>
  <w:footnote w:id="104">
    <w:p w14:paraId="778C0872" w14:textId="77777777" w:rsidR="00344090" w:rsidRPr="00AB3CDE" w:rsidRDefault="00344090" w:rsidP="00DA3C5C">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w:t>
      </w:r>
      <w:proofErr w:type="spellStart"/>
      <w:r w:rsidRPr="00AB3CDE">
        <w:rPr>
          <w:sz w:val="20"/>
          <w:szCs w:val="20"/>
        </w:rPr>
        <w:t>Gámez</w:t>
      </w:r>
      <w:proofErr w:type="spellEnd"/>
      <w:r w:rsidRPr="00AB3CDE">
        <w:rPr>
          <w:sz w:val="20"/>
          <w:szCs w:val="20"/>
        </w:rPr>
        <w:t xml:space="preserve"> Torres, Nora. "Trump: Rubio and I have ‘very similar views on Cuba'."</w:t>
      </w:r>
    </w:p>
  </w:footnote>
  <w:footnote w:id="105">
    <w:p w14:paraId="522CFFA3" w14:textId="77777777" w:rsidR="00344090" w:rsidRPr="00AB3CDE" w:rsidRDefault="00344090" w:rsidP="00DA3C5C">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Santiago, Fabiola. "On his worst week in office, Trump gets a boost from Cuban Americans." </w:t>
      </w:r>
      <w:r w:rsidRPr="00AB3CDE">
        <w:rPr>
          <w:i/>
          <w:iCs/>
          <w:sz w:val="20"/>
          <w:szCs w:val="20"/>
        </w:rPr>
        <w:t>The Miami Herald</w:t>
      </w:r>
      <w:r w:rsidRPr="00AB3CDE">
        <w:rPr>
          <w:sz w:val="20"/>
          <w:szCs w:val="20"/>
        </w:rPr>
        <w:t xml:space="preserve">, February 19, 2017: B2. </w:t>
      </w:r>
    </w:p>
  </w:footnote>
  <w:footnote w:id="106">
    <w:p w14:paraId="7DDF3352" w14:textId="77777777" w:rsidR="00344090" w:rsidRPr="00AB3CDE" w:rsidRDefault="00344090" w:rsidP="00AF7735">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Torres, Nora </w:t>
      </w:r>
      <w:proofErr w:type="spellStart"/>
      <w:r w:rsidRPr="00AB3CDE">
        <w:rPr>
          <w:sz w:val="20"/>
          <w:szCs w:val="20"/>
        </w:rPr>
        <w:t>Gámez</w:t>
      </w:r>
      <w:proofErr w:type="spellEnd"/>
      <w:r w:rsidRPr="00AB3CDE">
        <w:rPr>
          <w:sz w:val="20"/>
          <w:szCs w:val="20"/>
        </w:rPr>
        <w:t xml:space="preserve">. "Trump will not announce highly anticipated changes in Cuba policy." </w:t>
      </w:r>
      <w:r w:rsidRPr="00AB3CDE">
        <w:rPr>
          <w:i/>
          <w:iCs/>
          <w:sz w:val="20"/>
          <w:szCs w:val="20"/>
        </w:rPr>
        <w:t>The Miami Herald</w:t>
      </w:r>
      <w:r w:rsidRPr="00AB3CDE">
        <w:rPr>
          <w:sz w:val="20"/>
          <w:szCs w:val="20"/>
        </w:rPr>
        <w:t xml:space="preserve">, May 18, 2017. </w:t>
      </w:r>
    </w:p>
  </w:footnote>
  <w:footnote w:id="107">
    <w:p w14:paraId="0591D555" w14:textId="77777777" w:rsidR="00344090" w:rsidRPr="00AB3CDE" w:rsidRDefault="00344090" w:rsidP="00111CA7">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"Trump's tough Cuba line scores big in Little Havana." </w:t>
      </w:r>
      <w:proofErr w:type="spellStart"/>
      <w:r w:rsidRPr="00AB3CDE">
        <w:rPr>
          <w:i/>
          <w:iCs/>
          <w:sz w:val="20"/>
          <w:szCs w:val="20"/>
        </w:rPr>
        <w:t>Agence</w:t>
      </w:r>
      <w:proofErr w:type="spellEnd"/>
      <w:r w:rsidRPr="00AB3CDE">
        <w:rPr>
          <w:i/>
          <w:iCs/>
          <w:sz w:val="20"/>
          <w:szCs w:val="20"/>
        </w:rPr>
        <w:t xml:space="preserve"> France-Presse</w:t>
      </w:r>
      <w:r w:rsidRPr="00AB3CDE">
        <w:rPr>
          <w:sz w:val="20"/>
          <w:szCs w:val="20"/>
        </w:rPr>
        <w:t xml:space="preserve">, June 17, 2017. </w:t>
      </w:r>
    </w:p>
  </w:footnote>
  <w:footnote w:id="108">
    <w:p w14:paraId="5E88CD29" w14:textId="77777777" w:rsidR="00344090" w:rsidRPr="00AB3CDE" w:rsidRDefault="00344090" w:rsidP="00AF7735">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Mazzei. "Inside Oval Office, Rubio and Diaz-Balart pushed Trump to crack down on Cuba."</w:t>
      </w:r>
    </w:p>
  </w:footnote>
  <w:footnote w:id="109">
    <w:p w14:paraId="41337855" w14:textId="77777777" w:rsidR="00344090" w:rsidRPr="00AB3CDE" w:rsidRDefault="00344090" w:rsidP="00AF7735">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Mazzei. "Inside Oval Office, Rubio and Diaz-Balart pushed Trump to crack down on Cuba."</w:t>
      </w:r>
    </w:p>
  </w:footnote>
  <w:footnote w:id="110">
    <w:p w14:paraId="1BE58A9F" w14:textId="77777777" w:rsidR="00344090" w:rsidRPr="00AB3CDE" w:rsidRDefault="00344090" w:rsidP="00C14826">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"As Trump reviews Cuba policy, Rubio, Nelson </w:t>
      </w:r>
      <w:proofErr w:type="gramStart"/>
      <w:r w:rsidRPr="00AB3CDE">
        <w:rPr>
          <w:sz w:val="20"/>
          <w:szCs w:val="20"/>
        </w:rPr>
        <w:t>want</w:t>
      </w:r>
      <w:proofErr w:type="gramEnd"/>
      <w:r w:rsidRPr="00AB3CDE">
        <w:rPr>
          <w:sz w:val="20"/>
          <w:szCs w:val="20"/>
        </w:rPr>
        <w:t xml:space="preserve"> to address 'stolen property'." </w:t>
      </w:r>
      <w:r w:rsidRPr="00AB3CDE">
        <w:rPr>
          <w:i/>
          <w:iCs/>
          <w:sz w:val="20"/>
          <w:szCs w:val="20"/>
        </w:rPr>
        <w:t>The Miami Herald</w:t>
      </w:r>
      <w:r w:rsidRPr="00AB3CDE">
        <w:rPr>
          <w:sz w:val="20"/>
          <w:szCs w:val="20"/>
        </w:rPr>
        <w:t xml:space="preserve">, June 5, 2017. </w:t>
      </w:r>
    </w:p>
  </w:footnote>
  <w:footnote w:id="111">
    <w:p w14:paraId="1B58BC29" w14:textId="77777777" w:rsidR="00FE7D02" w:rsidRPr="00AB3CDE" w:rsidRDefault="00FE7D02" w:rsidP="00FE7D02">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"Rubio: I've spoken to Trump three times about Cuba." </w:t>
      </w:r>
      <w:r w:rsidRPr="00AB3CDE">
        <w:rPr>
          <w:i/>
          <w:iCs/>
          <w:sz w:val="20"/>
          <w:szCs w:val="20"/>
        </w:rPr>
        <w:t>The Miami Herald</w:t>
      </w:r>
      <w:r w:rsidRPr="00AB3CDE">
        <w:rPr>
          <w:sz w:val="20"/>
          <w:szCs w:val="20"/>
        </w:rPr>
        <w:t xml:space="preserve">, March 31, 2017.; "Rubio, Rooney to dine with Trump on Tuesday." </w:t>
      </w:r>
      <w:r w:rsidRPr="00AB3CDE">
        <w:rPr>
          <w:i/>
          <w:iCs/>
          <w:sz w:val="20"/>
          <w:szCs w:val="20"/>
        </w:rPr>
        <w:t>The Miami Herald</w:t>
      </w:r>
      <w:r w:rsidRPr="00AB3CDE">
        <w:rPr>
          <w:sz w:val="20"/>
          <w:szCs w:val="20"/>
        </w:rPr>
        <w:t xml:space="preserve">, June 5, 2017.; Mazzei, Patricia. "Inside Oval Office, Rubio and Diaz-Balart pushed Trump to crack down on Cuba." </w:t>
      </w:r>
      <w:r w:rsidRPr="00AB3CDE">
        <w:rPr>
          <w:i/>
          <w:iCs/>
          <w:sz w:val="20"/>
          <w:szCs w:val="20"/>
        </w:rPr>
        <w:t>The Miami Herald</w:t>
      </w:r>
      <w:r w:rsidRPr="00AB3CDE">
        <w:rPr>
          <w:sz w:val="20"/>
          <w:szCs w:val="20"/>
        </w:rPr>
        <w:t xml:space="preserve">, June 15, 2017. </w:t>
      </w:r>
    </w:p>
  </w:footnote>
  <w:footnote w:id="112">
    <w:p w14:paraId="24D09896" w14:textId="77777777" w:rsidR="00344090" w:rsidRPr="00AB3CDE" w:rsidRDefault="00344090" w:rsidP="00651460">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Oppenheimer, </w:t>
      </w:r>
      <w:proofErr w:type="spellStart"/>
      <w:r w:rsidRPr="00AB3CDE">
        <w:rPr>
          <w:sz w:val="20"/>
          <w:szCs w:val="20"/>
        </w:rPr>
        <w:t>Andrés</w:t>
      </w:r>
      <w:proofErr w:type="spellEnd"/>
      <w:r w:rsidRPr="00AB3CDE">
        <w:rPr>
          <w:sz w:val="20"/>
          <w:szCs w:val="20"/>
        </w:rPr>
        <w:t xml:space="preserve">. "The Trump administration has outsourced its Venezuela policy to Marco Rubio." </w:t>
      </w:r>
      <w:r w:rsidRPr="00AB3CDE">
        <w:rPr>
          <w:i/>
          <w:iCs/>
          <w:sz w:val="20"/>
          <w:szCs w:val="20"/>
        </w:rPr>
        <w:t>The Miami Herald</w:t>
      </w:r>
      <w:r w:rsidRPr="00AB3CDE">
        <w:rPr>
          <w:sz w:val="20"/>
          <w:szCs w:val="20"/>
        </w:rPr>
        <w:t xml:space="preserve">, July 28, 2017. </w:t>
      </w:r>
    </w:p>
  </w:footnote>
  <w:footnote w:id="113">
    <w:p w14:paraId="717A70C1" w14:textId="77777777" w:rsidR="00344090" w:rsidRPr="00AB3CDE" w:rsidRDefault="00344090" w:rsidP="00651460">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Daugherty. "The Trump whisperer: Marco Rubio has the president's ear on Latin America."</w:t>
      </w:r>
    </w:p>
  </w:footnote>
  <w:footnote w:id="114">
    <w:p w14:paraId="01449A26" w14:textId="77777777" w:rsidR="00344090" w:rsidRPr="00AB3CDE" w:rsidRDefault="00344090" w:rsidP="00651460">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Daugherty, Alex. "He's not up for reelection in 2018, but here's why Marco Rubio is campaigning hard." </w:t>
      </w:r>
      <w:r w:rsidRPr="00AB3CDE">
        <w:rPr>
          <w:i/>
          <w:iCs/>
          <w:sz w:val="20"/>
          <w:szCs w:val="20"/>
        </w:rPr>
        <w:t>The Miami Herald</w:t>
      </w:r>
      <w:r w:rsidRPr="00AB3CDE">
        <w:rPr>
          <w:sz w:val="20"/>
          <w:szCs w:val="20"/>
        </w:rPr>
        <w:t xml:space="preserve">, November 7, 2017. </w:t>
      </w:r>
    </w:p>
  </w:footnote>
  <w:footnote w:id="115">
    <w:p w14:paraId="3FDA4500" w14:textId="77777777" w:rsidR="00344090" w:rsidRPr="00AB3CDE" w:rsidRDefault="00344090" w:rsidP="00651460">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Wyss, Jim. "Threat of U.S. oil sanctions on Venezuela sparks fears of economic ‘collapse'." </w:t>
      </w:r>
      <w:r w:rsidRPr="00AB3CDE">
        <w:rPr>
          <w:i/>
          <w:iCs/>
          <w:sz w:val="20"/>
          <w:szCs w:val="20"/>
        </w:rPr>
        <w:t>The Miami Herald</w:t>
      </w:r>
      <w:r w:rsidRPr="00AB3CDE">
        <w:rPr>
          <w:sz w:val="20"/>
          <w:szCs w:val="20"/>
        </w:rPr>
        <w:t xml:space="preserve">, July 18, 2017. </w:t>
      </w:r>
    </w:p>
  </w:footnote>
  <w:footnote w:id="116">
    <w:p w14:paraId="3395D663" w14:textId="77777777" w:rsidR="00344090" w:rsidRPr="00AB3CDE" w:rsidRDefault="00344090" w:rsidP="00651460">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Daugherty. "He's not up for reelection in 2018, but here's why Marco Rubio is campaigning hard." </w:t>
      </w:r>
    </w:p>
  </w:footnote>
  <w:footnote w:id="117">
    <w:p w14:paraId="164E5A8D" w14:textId="77777777" w:rsidR="00344090" w:rsidRPr="00AB3CDE" w:rsidRDefault="00344090" w:rsidP="00651460">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Daugherty. "He's not up for reelection in 2018, but here's why Marco Rubio is campaigning hard." </w:t>
      </w:r>
    </w:p>
  </w:footnote>
  <w:footnote w:id="118">
    <w:p w14:paraId="56F48ABE" w14:textId="77777777" w:rsidR="00344090" w:rsidRPr="00AB3CDE" w:rsidRDefault="00344090" w:rsidP="00651460">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Daugherty, Alex. "Enes Kanter can't play basketball due to death threats, so he met with Marco Rubio." </w:t>
      </w:r>
      <w:r w:rsidRPr="00AB3CDE">
        <w:rPr>
          <w:i/>
          <w:iCs/>
          <w:sz w:val="20"/>
          <w:szCs w:val="20"/>
        </w:rPr>
        <w:t>The Miami Herald</w:t>
      </w:r>
      <w:r w:rsidRPr="00AB3CDE">
        <w:rPr>
          <w:sz w:val="20"/>
          <w:szCs w:val="20"/>
        </w:rPr>
        <w:t xml:space="preserve">, January 16, 2019. </w:t>
      </w:r>
    </w:p>
  </w:footnote>
  <w:footnote w:id="119">
    <w:p w14:paraId="346A4D11" w14:textId="77777777" w:rsidR="00344090" w:rsidRPr="00AB3CDE" w:rsidRDefault="00344090" w:rsidP="00AF7735">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"Trump to clamp down on Cuba travel, business ties." </w:t>
      </w:r>
      <w:proofErr w:type="spellStart"/>
      <w:r w:rsidRPr="00AB3CDE">
        <w:rPr>
          <w:i/>
          <w:iCs/>
          <w:sz w:val="20"/>
          <w:szCs w:val="20"/>
        </w:rPr>
        <w:t>Agence</w:t>
      </w:r>
      <w:proofErr w:type="spellEnd"/>
      <w:r w:rsidRPr="00AB3CDE">
        <w:rPr>
          <w:i/>
          <w:iCs/>
          <w:sz w:val="20"/>
          <w:szCs w:val="20"/>
        </w:rPr>
        <w:t xml:space="preserve"> France-Presse</w:t>
      </w:r>
      <w:r w:rsidRPr="00AB3CDE">
        <w:rPr>
          <w:sz w:val="20"/>
          <w:szCs w:val="20"/>
        </w:rPr>
        <w:t xml:space="preserve">, June 16, 2017. </w:t>
      </w:r>
    </w:p>
  </w:footnote>
  <w:footnote w:id="120">
    <w:p w14:paraId="6D1B6695" w14:textId="77777777" w:rsidR="00344090" w:rsidRPr="00AB3CDE" w:rsidRDefault="00344090" w:rsidP="00AF7735">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"Trump to clamp down on Cuba travel, business ties." </w:t>
      </w:r>
    </w:p>
  </w:footnote>
  <w:footnote w:id="121">
    <w:p w14:paraId="408C4FAD" w14:textId="77777777" w:rsidR="00344090" w:rsidRPr="00AB3CDE" w:rsidRDefault="00344090" w:rsidP="00AF7735">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1C6BE8">
        <w:rPr>
          <w:rFonts w:ascii="Times New Roman" w:hAnsi="Times New Roman" w:cs="Times New Roman"/>
        </w:rPr>
        <w:t>Gámez</w:t>
      </w:r>
      <w:proofErr w:type="spellEnd"/>
      <w:r w:rsidRPr="001C6BE8">
        <w:rPr>
          <w:rFonts w:ascii="Times New Roman" w:hAnsi="Times New Roman" w:cs="Times New Roman"/>
        </w:rPr>
        <w:t xml:space="preserve"> Torres and Mazzei. "Trump recasts Cuba policy, takes harder line than Obama on military, travel."</w:t>
      </w:r>
    </w:p>
  </w:footnote>
  <w:footnote w:id="122">
    <w:p w14:paraId="61D97291" w14:textId="77777777" w:rsidR="00344090" w:rsidRPr="00AB3CDE" w:rsidRDefault="00344090" w:rsidP="00AF7735">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1C6BE8">
        <w:rPr>
          <w:rFonts w:ascii="Times New Roman" w:hAnsi="Times New Roman" w:cs="Times New Roman"/>
        </w:rPr>
        <w:t>Gámez</w:t>
      </w:r>
      <w:proofErr w:type="spellEnd"/>
      <w:r w:rsidRPr="001C6BE8">
        <w:rPr>
          <w:rFonts w:ascii="Times New Roman" w:hAnsi="Times New Roman" w:cs="Times New Roman"/>
        </w:rPr>
        <w:t xml:space="preserve"> Torres and Mazzei. "Trump recasts Cuba policy, takes harder line than Obama on military, travel."</w:t>
      </w:r>
    </w:p>
  </w:footnote>
  <w:footnote w:id="123">
    <w:p w14:paraId="6E0D12E5" w14:textId="77777777" w:rsidR="00344090" w:rsidRPr="00AB3CDE" w:rsidRDefault="00344090" w:rsidP="00AF7735">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1C6BE8">
        <w:rPr>
          <w:rFonts w:ascii="Times New Roman" w:hAnsi="Times New Roman" w:cs="Times New Roman"/>
        </w:rPr>
        <w:t>Gámez</w:t>
      </w:r>
      <w:proofErr w:type="spellEnd"/>
      <w:r w:rsidRPr="001C6BE8">
        <w:rPr>
          <w:rFonts w:ascii="Times New Roman" w:hAnsi="Times New Roman" w:cs="Times New Roman"/>
        </w:rPr>
        <w:t xml:space="preserve"> Torres and Mazzei. "Trump recasts Cuba policy, takes harder line than Obama on military, travel."</w:t>
      </w:r>
    </w:p>
  </w:footnote>
  <w:footnote w:id="124">
    <w:p w14:paraId="069ABC74" w14:textId="77777777" w:rsidR="00344090" w:rsidRPr="00AB3CDE" w:rsidRDefault="00344090" w:rsidP="00AF7735">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1C6BE8">
        <w:rPr>
          <w:rFonts w:ascii="Times New Roman" w:hAnsi="Times New Roman" w:cs="Times New Roman"/>
        </w:rPr>
        <w:t>Gámez</w:t>
      </w:r>
      <w:proofErr w:type="spellEnd"/>
      <w:r w:rsidRPr="001C6BE8">
        <w:rPr>
          <w:rFonts w:ascii="Times New Roman" w:hAnsi="Times New Roman" w:cs="Times New Roman"/>
        </w:rPr>
        <w:t xml:space="preserve"> Torres and Mazzei. "Trump recasts Cuba policy, takes harder line than Obama on military, travel."</w:t>
      </w:r>
    </w:p>
  </w:footnote>
  <w:footnote w:id="125">
    <w:p w14:paraId="793C58EC" w14:textId="77777777" w:rsidR="00344090" w:rsidRPr="00AB3CDE" w:rsidRDefault="00344090" w:rsidP="00AF7735">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proofErr w:type="spellStart"/>
      <w:r w:rsidRPr="001C6BE8">
        <w:rPr>
          <w:rFonts w:ascii="Times New Roman" w:hAnsi="Times New Roman" w:cs="Times New Roman"/>
        </w:rPr>
        <w:t>Gámez</w:t>
      </w:r>
      <w:proofErr w:type="spellEnd"/>
      <w:r w:rsidRPr="001C6BE8">
        <w:rPr>
          <w:rFonts w:ascii="Times New Roman" w:hAnsi="Times New Roman" w:cs="Times New Roman"/>
        </w:rPr>
        <w:t xml:space="preserve"> Torres and Mazzei. "Trump recasts Cuba policy, takes harder line than Obama on military, travel."</w:t>
      </w:r>
    </w:p>
  </w:footnote>
  <w:footnote w:id="126">
    <w:p w14:paraId="1B2C4B13" w14:textId="77777777" w:rsidR="00344090" w:rsidRPr="00AB3CDE" w:rsidRDefault="00344090" w:rsidP="00AF7735">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"Rubio: 'Tomorrow is going to be a good day for the Cuban people'." </w:t>
      </w:r>
      <w:r w:rsidRPr="00AB3CDE">
        <w:rPr>
          <w:i/>
          <w:iCs/>
          <w:sz w:val="20"/>
          <w:szCs w:val="20"/>
        </w:rPr>
        <w:t>The Miami Herald</w:t>
      </w:r>
      <w:r w:rsidRPr="00AB3CDE">
        <w:rPr>
          <w:sz w:val="20"/>
          <w:szCs w:val="20"/>
        </w:rPr>
        <w:t xml:space="preserve">, June 15, 2017. </w:t>
      </w:r>
    </w:p>
  </w:footnote>
  <w:footnote w:id="127">
    <w:p w14:paraId="65D5593B" w14:textId="77777777" w:rsidR="00344090" w:rsidRPr="00AB3CDE" w:rsidRDefault="00344090" w:rsidP="00AF7735">
      <w:pPr>
        <w:pStyle w:val="FootnoteText"/>
        <w:rPr>
          <w:rFonts w:ascii="Times New Roman" w:hAnsi="Times New Roman" w:cs="Times New Roman"/>
        </w:rPr>
      </w:pPr>
      <w:r w:rsidRPr="00AB3CDE">
        <w:rPr>
          <w:rStyle w:val="FootnoteReference"/>
          <w:rFonts w:ascii="Times New Roman" w:hAnsi="Times New Roman" w:cs="Times New Roman"/>
        </w:rPr>
        <w:footnoteRef/>
      </w:r>
      <w:r w:rsidRPr="00AB3CDE">
        <w:rPr>
          <w:rFonts w:ascii="Times New Roman" w:hAnsi="Times New Roman" w:cs="Times New Roman"/>
        </w:rPr>
        <w:t xml:space="preserve"> </w:t>
      </w:r>
      <w:hyperlink r:id="rId10" w:history="1">
        <w:r w:rsidRPr="00AB3CDE">
          <w:rPr>
            <w:rStyle w:val="Hyperlink"/>
            <w:rFonts w:ascii="Times New Roman" w:hAnsi="Times New Roman" w:cs="Times New Roman"/>
          </w:rPr>
          <w:t>https://www.opensecrets.org/pacs/pacgot.php?cmte=C00387720&amp;cycle=2018</w:t>
        </w:r>
      </w:hyperlink>
    </w:p>
  </w:footnote>
  <w:footnote w:id="128">
    <w:p w14:paraId="44CD134F" w14:textId="77777777" w:rsidR="00344090" w:rsidRPr="001C6BE8" w:rsidRDefault="00344090" w:rsidP="00AF7735">
      <w:pPr>
        <w:rPr>
          <w:rFonts w:ascii="Times New Roman" w:hAnsi="Times New Roman" w:cs="Times New Roman"/>
          <w:sz w:val="20"/>
          <w:szCs w:val="20"/>
        </w:rPr>
      </w:pPr>
      <w:r w:rsidRPr="001C6BE8">
        <w:rPr>
          <w:rStyle w:val="FootnoteReference"/>
          <w:rFonts w:ascii="Times New Roman" w:eastAsiaTheme="majorEastAsia" w:hAnsi="Times New Roman" w:cs="Times New Roman"/>
          <w:sz w:val="20"/>
          <w:szCs w:val="20"/>
        </w:rPr>
        <w:footnoteRef/>
      </w:r>
      <w:r w:rsidRPr="001C6BE8">
        <w:rPr>
          <w:rFonts w:ascii="Times New Roman" w:hAnsi="Times New Roman" w:cs="Times New Roman"/>
          <w:sz w:val="20"/>
          <w:szCs w:val="20"/>
        </w:rPr>
        <w:t xml:space="preserve"> </w:t>
      </w:r>
      <w:hyperlink r:id="rId11" w:history="1">
        <w:r w:rsidRPr="001C6BE8">
          <w:rPr>
            <w:rStyle w:val="Hyperlink"/>
            <w:rFonts w:ascii="Times New Roman" w:hAnsi="Times New Roman" w:cs="Times New Roman"/>
            <w:sz w:val="20"/>
            <w:szCs w:val="20"/>
          </w:rPr>
          <w:t>https://www.opensecrets.org/pacs/pacgot.php?cmte=C00387720&amp;cycle=2018</w:t>
        </w:r>
      </w:hyperlink>
    </w:p>
  </w:footnote>
  <w:footnote w:id="129">
    <w:p w14:paraId="0A6AA69A" w14:textId="77777777" w:rsidR="00344090" w:rsidRPr="001C6BE8" w:rsidRDefault="00344090" w:rsidP="00AF7735">
      <w:pPr>
        <w:rPr>
          <w:rFonts w:ascii="Times New Roman" w:hAnsi="Times New Roman" w:cs="Times New Roman"/>
          <w:sz w:val="20"/>
          <w:szCs w:val="20"/>
        </w:rPr>
      </w:pPr>
      <w:r w:rsidRPr="001C6BE8">
        <w:rPr>
          <w:rStyle w:val="FootnoteReference"/>
          <w:rFonts w:ascii="Times New Roman" w:eastAsiaTheme="majorEastAsia" w:hAnsi="Times New Roman" w:cs="Times New Roman"/>
          <w:sz w:val="20"/>
          <w:szCs w:val="20"/>
        </w:rPr>
        <w:footnoteRef/>
      </w:r>
      <w:r w:rsidRPr="001C6BE8">
        <w:rPr>
          <w:rFonts w:ascii="Times New Roman" w:hAnsi="Times New Roman" w:cs="Times New Roman"/>
          <w:sz w:val="20"/>
          <w:szCs w:val="20"/>
        </w:rPr>
        <w:t xml:space="preserve"> </w:t>
      </w:r>
      <w:hyperlink r:id="rId12" w:history="1">
        <w:r w:rsidRPr="001C6BE8">
          <w:rPr>
            <w:rStyle w:val="Hyperlink"/>
            <w:rFonts w:ascii="Times New Roman" w:hAnsi="Times New Roman" w:cs="Times New Roman"/>
            <w:sz w:val="20"/>
            <w:szCs w:val="20"/>
          </w:rPr>
          <w:t>https://www.opensecrets.org/pacs/pacgave2.php?cycle=2018&amp;cmte=C00387720</w:t>
        </w:r>
      </w:hyperlink>
    </w:p>
  </w:footnote>
  <w:footnote w:id="130">
    <w:p w14:paraId="534ADD98" w14:textId="77777777" w:rsidR="00344090" w:rsidRPr="00AB3CDE" w:rsidRDefault="00344090" w:rsidP="007421C4">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and </w:t>
      </w:r>
      <w:proofErr w:type="spellStart"/>
      <w:r w:rsidRPr="00AB3CDE">
        <w:rPr>
          <w:sz w:val="20"/>
          <w:szCs w:val="20"/>
        </w:rPr>
        <w:t>JennyLee</w:t>
      </w:r>
      <w:proofErr w:type="spellEnd"/>
      <w:r w:rsidRPr="00AB3CDE">
        <w:rPr>
          <w:sz w:val="20"/>
          <w:szCs w:val="20"/>
        </w:rPr>
        <w:t xml:space="preserve"> Molina, Claire O'Hanlon. "We understand our parents' pain, but the Cuba embargo continues to hurt our ‘</w:t>
      </w:r>
      <w:proofErr w:type="spellStart"/>
      <w:r w:rsidRPr="00AB3CDE">
        <w:rPr>
          <w:sz w:val="20"/>
          <w:szCs w:val="20"/>
        </w:rPr>
        <w:t>hermanos</w:t>
      </w:r>
      <w:proofErr w:type="spellEnd"/>
      <w:r w:rsidRPr="00AB3CDE">
        <w:rPr>
          <w:sz w:val="20"/>
          <w:szCs w:val="20"/>
        </w:rPr>
        <w:t xml:space="preserve">' on the </w:t>
      </w:r>
      <w:proofErr w:type="spellStart"/>
      <w:r w:rsidRPr="00AB3CDE">
        <w:rPr>
          <w:sz w:val="20"/>
          <w:szCs w:val="20"/>
        </w:rPr>
        <w:t>islandOpinion</w:t>
      </w:r>
      <w:proofErr w:type="spellEnd"/>
      <w:r w:rsidRPr="00AB3CDE">
        <w:rPr>
          <w:sz w:val="20"/>
          <w:szCs w:val="20"/>
        </w:rPr>
        <w:t xml:space="preserve">." </w:t>
      </w:r>
      <w:r w:rsidRPr="00AB3CDE">
        <w:rPr>
          <w:i/>
          <w:iCs/>
          <w:sz w:val="20"/>
          <w:szCs w:val="20"/>
        </w:rPr>
        <w:t>The Miami Herald</w:t>
      </w:r>
      <w:r w:rsidRPr="00AB3CDE">
        <w:rPr>
          <w:sz w:val="20"/>
          <w:szCs w:val="20"/>
        </w:rPr>
        <w:t xml:space="preserve">, March 15, 2019. </w:t>
      </w:r>
    </w:p>
  </w:footnote>
  <w:footnote w:id="131">
    <w:p w14:paraId="7A23E76F" w14:textId="77777777" w:rsidR="00344090" w:rsidRPr="00AB3CDE" w:rsidRDefault="00344090" w:rsidP="007421C4">
      <w:pPr>
        <w:pStyle w:val="NormalWeb"/>
        <w:shd w:val="clear" w:color="auto" w:fill="FFFFFF"/>
        <w:spacing w:before="0" w:beforeAutospacing="0" w:after="0" w:afterAutospacing="0"/>
        <w:rPr>
          <w:sz w:val="20"/>
          <w:szCs w:val="20"/>
        </w:rPr>
      </w:pPr>
      <w:r w:rsidRPr="00AB3CDE">
        <w:rPr>
          <w:rStyle w:val="FootnoteReference"/>
          <w:rFonts w:eastAsiaTheme="majorEastAsia"/>
          <w:sz w:val="20"/>
          <w:szCs w:val="20"/>
        </w:rPr>
        <w:footnoteRef/>
      </w:r>
      <w:r w:rsidRPr="00AB3CDE">
        <w:rPr>
          <w:sz w:val="20"/>
          <w:szCs w:val="20"/>
        </w:rPr>
        <w:t xml:space="preserve"> Torres, Nora </w:t>
      </w:r>
      <w:proofErr w:type="spellStart"/>
      <w:r w:rsidRPr="00AB3CDE">
        <w:rPr>
          <w:sz w:val="20"/>
          <w:szCs w:val="20"/>
        </w:rPr>
        <w:t>Gámez</w:t>
      </w:r>
      <w:proofErr w:type="spellEnd"/>
      <w:r w:rsidRPr="00AB3CDE">
        <w:rPr>
          <w:sz w:val="20"/>
          <w:szCs w:val="20"/>
        </w:rPr>
        <w:t xml:space="preserve">. "U.S. swats Cuba for role in Venezuela by moving closer to fully implementing Helms-Burton." </w:t>
      </w:r>
      <w:r w:rsidRPr="00AB3CDE">
        <w:rPr>
          <w:i/>
          <w:iCs/>
          <w:sz w:val="20"/>
          <w:szCs w:val="20"/>
        </w:rPr>
        <w:t>The Miami Herald</w:t>
      </w:r>
      <w:r w:rsidRPr="00AB3CDE">
        <w:rPr>
          <w:sz w:val="20"/>
          <w:szCs w:val="20"/>
        </w:rPr>
        <w:t xml:space="preserve">, April 3, 2019. </w:t>
      </w:r>
    </w:p>
  </w:footnote>
  <w:footnote w:id="132">
    <w:p w14:paraId="4E7277A6" w14:textId="77777777" w:rsidR="00344090" w:rsidRPr="00AB3CDE" w:rsidRDefault="00344090" w:rsidP="007421C4">
      <w:pPr>
        <w:rPr>
          <w:rFonts w:ascii="Times New Roman" w:hAnsi="Times New Roman" w:cs="Times New Roman"/>
          <w:sz w:val="20"/>
          <w:szCs w:val="20"/>
        </w:rPr>
      </w:pPr>
      <w:r w:rsidRPr="00AB3CDE">
        <w:rPr>
          <w:rStyle w:val="FootnoteReference"/>
          <w:rFonts w:ascii="Times New Roman" w:eastAsiaTheme="majorEastAsia" w:hAnsi="Times New Roman" w:cs="Times New Roman"/>
          <w:sz w:val="20"/>
          <w:szCs w:val="20"/>
        </w:rPr>
        <w:footnoteRef/>
      </w:r>
      <w:r w:rsidRPr="00AB3CDE">
        <w:rPr>
          <w:rFonts w:ascii="Times New Roman" w:hAnsi="Times New Roman" w:cs="Times New Roman"/>
          <w:sz w:val="20"/>
          <w:szCs w:val="20"/>
        </w:rPr>
        <w:t xml:space="preserve"> </w:t>
      </w:r>
      <w:hyperlink r:id="rId13" w:history="1">
        <w:r w:rsidRPr="00AB3CDE">
          <w:rPr>
            <w:rStyle w:val="Hyperlink"/>
            <w:rFonts w:ascii="Times New Roman" w:hAnsi="Times New Roman" w:cs="Times New Roman"/>
            <w:sz w:val="20"/>
            <w:szCs w:val="20"/>
          </w:rPr>
          <w:t>https://cu.usembassy.gov/ambassador-bolton-bay-of-pigs-veterans-association-brigade-2506/</w:t>
        </w:r>
      </w:hyperlink>
    </w:p>
  </w:footnote>
  <w:footnote w:id="133">
    <w:p w14:paraId="0F23D568" w14:textId="351C2E2A" w:rsidR="00344090" w:rsidRPr="00AB3CDE" w:rsidRDefault="00344090" w:rsidP="007346AA">
      <w:pPr>
        <w:pStyle w:val="NormalWeb"/>
        <w:spacing w:before="0" w:beforeAutospacing="0" w:after="0" w:afterAutospacing="0"/>
        <w:rPr>
          <w:sz w:val="20"/>
          <w:szCs w:val="20"/>
        </w:rPr>
      </w:pPr>
      <w:r w:rsidRPr="00AB3CDE">
        <w:rPr>
          <w:rStyle w:val="FootnoteReference"/>
          <w:sz w:val="20"/>
          <w:szCs w:val="20"/>
        </w:rPr>
        <w:footnoteRef/>
      </w:r>
      <w:r w:rsidRPr="00AB3CDE">
        <w:rPr>
          <w:sz w:val="20"/>
          <w:szCs w:val="20"/>
        </w:rPr>
        <w:t xml:space="preserve"> United States: The </w:t>
      </w:r>
      <w:r w:rsidRPr="00AB3CDE">
        <w:rPr>
          <w:b/>
          <w:bCs/>
          <w:i/>
          <w:iCs/>
          <w:sz w:val="20"/>
          <w:szCs w:val="20"/>
        </w:rPr>
        <w:t>Helms</w:t>
      </w:r>
      <w:r w:rsidRPr="00AB3CDE">
        <w:rPr>
          <w:sz w:val="20"/>
          <w:szCs w:val="20"/>
        </w:rPr>
        <w:t>-</w:t>
      </w:r>
      <w:r w:rsidRPr="00AB3CDE">
        <w:rPr>
          <w:b/>
          <w:bCs/>
          <w:i/>
          <w:iCs/>
          <w:sz w:val="20"/>
          <w:szCs w:val="20"/>
        </w:rPr>
        <w:t xml:space="preserve">Burton </w:t>
      </w:r>
      <w:r w:rsidRPr="00AB3CDE">
        <w:rPr>
          <w:sz w:val="20"/>
          <w:szCs w:val="20"/>
        </w:rPr>
        <w:t xml:space="preserve">Act's Unexpected Boomerang Effect: Most Lawsuits Have Targeted Us Companies, </w:t>
      </w:r>
      <w:r w:rsidRPr="00AB3CDE">
        <w:rPr>
          <w:b/>
          <w:bCs/>
          <w:i/>
          <w:iCs/>
          <w:sz w:val="20"/>
          <w:szCs w:val="20"/>
        </w:rPr>
        <w:t>John Bellinger</w:t>
      </w:r>
      <w:r w:rsidRPr="00AB3CDE">
        <w:rPr>
          <w:sz w:val="20"/>
          <w:szCs w:val="20"/>
        </w:rPr>
        <w:t xml:space="preserve">, III, Thomas A. Shannon, Jr., </w:t>
      </w:r>
      <w:r w:rsidRPr="00AB3CDE">
        <w:rPr>
          <w:b/>
          <w:bCs/>
          <w:i/>
          <w:iCs/>
          <w:sz w:val="20"/>
          <w:szCs w:val="20"/>
        </w:rPr>
        <w:t xml:space="preserve">John </w:t>
      </w:r>
      <w:r w:rsidRPr="00AB3CDE">
        <w:rPr>
          <w:sz w:val="20"/>
          <w:szCs w:val="20"/>
        </w:rPr>
        <w:t xml:space="preserve">P. Barker, Baruch Weiss and Tom McSorley, </w:t>
      </w:r>
      <w:proofErr w:type="spellStart"/>
      <w:r w:rsidRPr="00AB3CDE">
        <w:rPr>
          <w:sz w:val="20"/>
          <w:szCs w:val="20"/>
        </w:rPr>
        <w:t>Mondaq</w:t>
      </w:r>
      <w:proofErr w:type="spellEnd"/>
      <w:r w:rsidRPr="00AB3CDE">
        <w:rPr>
          <w:sz w:val="20"/>
          <w:szCs w:val="20"/>
        </w:rPr>
        <w:t xml:space="preserve"> Business Briefing, (March 4, 2020 Wednesday)</w:t>
      </w:r>
    </w:p>
  </w:footnote>
  <w:footnote w:id="134">
    <w:p w14:paraId="2BF96F5C" w14:textId="77777777" w:rsidR="00344090" w:rsidRPr="00AB3CDE" w:rsidRDefault="00344090" w:rsidP="007346AA">
      <w:pPr>
        <w:pStyle w:val="NormalWeb"/>
        <w:spacing w:before="0" w:beforeAutospacing="0" w:after="0" w:afterAutospacing="0"/>
        <w:rPr>
          <w:sz w:val="20"/>
          <w:szCs w:val="20"/>
        </w:rPr>
      </w:pPr>
      <w:r w:rsidRPr="00AB3CDE">
        <w:rPr>
          <w:rStyle w:val="FootnoteReference"/>
          <w:sz w:val="20"/>
          <w:szCs w:val="20"/>
        </w:rPr>
        <w:footnoteRef/>
      </w:r>
      <w:r w:rsidRPr="00AB3CDE">
        <w:rPr>
          <w:sz w:val="20"/>
          <w:szCs w:val="20"/>
        </w:rPr>
        <w:t xml:space="preserve"> United States: The </w:t>
      </w:r>
      <w:r w:rsidRPr="00AB3CDE">
        <w:rPr>
          <w:b/>
          <w:bCs/>
          <w:i/>
          <w:iCs/>
          <w:sz w:val="20"/>
          <w:szCs w:val="20"/>
        </w:rPr>
        <w:t>Helms</w:t>
      </w:r>
      <w:r w:rsidRPr="00AB3CDE">
        <w:rPr>
          <w:sz w:val="20"/>
          <w:szCs w:val="20"/>
        </w:rPr>
        <w:t>-</w:t>
      </w:r>
      <w:r w:rsidRPr="00AB3CDE">
        <w:rPr>
          <w:b/>
          <w:bCs/>
          <w:i/>
          <w:iCs/>
          <w:sz w:val="20"/>
          <w:szCs w:val="20"/>
        </w:rPr>
        <w:t xml:space="preserve">Burton </w:t>
      </w:r>
      <w:r w:rsidRPr="00AB3CDE">
        <w:rPr>
          <w:sz w:val="20"/>
          <w:szCs w:val="20"/>
        </w:rPr>
        <w:t xml:space="preserve">Act's Unexpected Boomerang Effect: Most Lawsuits Have Targeted Us Companies, </w:t>
      </w:r>
      <w:r w:rsidRPr="00AB3CDE">
        <w:rPr>
          <w:b/>
          <w:bCs/>
          <w:i/>
          <w:iCs/>
          <w:sz w:val="20"/>
          <w:szCs w:val="20"/>
        </w:rPr>
        <w:t>John Bellinger</w:t>
      </w:r>
      <w:r w:rsidRPr="00AB3CDE">
        <w:rPr>
          <w:sz w:val="20"/>
          <w:szCs w:val="20"/>
        </w:rPr>
        <w:t xml:space="preserve">, III, Thomas A. Shannon, Jr., </w:t>
      </w:r>
      <w:r w:rsidRPr="00AB3CDE">
        <w:rPr>
          <w:b/>
          <w:bCs/>
          <w:i/>
          <w:iCs/>
          <w:sz w:val="20"/>
          <w:szCs w:val="20"/>
        </w:rPr>
        <w:t xml:space="preserve">John </w:t>
      </w:r>
      <w:r w:rsidRPr="00AB3CDE">
        <w:rPr>
          <w:sz w:val="20"/>
          <w:szCs w:val="20"/>
        </w:rPr>
        <w:t xml:space="preserve">P. Barker, Baruch Weiss and Tom McSorley, </w:t>
      </w:r>
      <w:proofErr w:type="spellStart"/>
      <w:r w:rsidRPr="00AB3CDE">
        <w:rPr>
          <w:sz w:val="20"/>
          <w:szCs w:val="20"/>
        </w:rPr>
        <w:t>Mondaq</w:t>
      </w:r>
      <w:proofErr w:type="spellEnd"/>
      <w:r w:rsidRPr="00AB3CDE">
        <w:rPr>
          <w:sz w:val="20"/>
          <w:szCs w:val="20"/>
        </w:rPr>
        <w:t xml:space="preserve"> Business Briefing, (March 4, 2020 Wednesday) </w:t>
      </w:r>
    </w:p>
    <w:p w14:paraId="1C6C9E50" w14:textId="1B31E867" w:rsidR="00344090" w:rsidRPr="001C6BE8" w:rsidRDefault="00344090">
      <w:pPr>
        <w:pStyle w:val="FootnoteText"/>
        <w:rPr>
          <w:rFonts w:ascii="Times New Roman" w:hAnsi="Times New Roman" w:cs="Times New Roman"/>
        </w:rPr>
      </w:pPr>
    </w:p>
  </w:footnote>
  <w:footnote w:id="135">
    <w:p w14:paraId="38752D67" w14:textId="29D044E3" w:rsidR="00344090" w:rsidRPr="001C6BE8" w:rsidRDefault="00344090">
      <w:pPr>
        <w:pStyle w:val="FootnoteText"/>
        <w:rPr>
          <w:rFonts w:ascii="Times New Roman" w:hAnsi="Times New Roman" w:cs="Times New Roman"/>
        </w:rPr>
      </w:pPr>
      <w:r w:rsidRPr="001C6BE8">
        <w:rPr>
          <w:rStyle w:val="FootnoteReference"/>
          <w:rFonts w:ascii="Times New Roman" w:hAnsi="Times New Roman" w:cs="Times New Roman"/>
        </w:rPr>
        <w:footnoteRef/>
      </w:r>
      <w:r w:rsidRPr="001C6BE8">
        <w:rPr>
          <w:rFonts w:ascii="Times New Roman" w:hAnsi="Times New Roman" w:cs="Times New Roman"/>
        </w:rPr>
        <w:t xml:space="preserve"> United States: The </w:t>
      </w:r>
      <w:r w:rsidRPr="001C6BE8">
        <w:rPr>
          <w:rFonts w:ascii="Times New Roman" w:hAnsi="Times New Roman" w:cs="Times New Roman"/>
          <w:b/>
          <w:bCs/>
          <w:i/>
          <w:iCs/>
        </w:rPr>
        <w:t>Helms</w:t>
      </w:r>
      <w:r w:rsidRPr="001C6BE8">
        <w:rPr>
          <w:rFonts w:ascii="Times New Roman" w:hAnsi="Times New Roman" w:cs="Times New Roman"/>
        </w:rPr>
        <w:t>-</w:t>
      </w:r>
      <w:r w:rsidRPr="001C6BE8">
        <w:rPr>
          <w:rFonts w:ascii="Times New Roman" w:hAnsi="Times New Roman" w:cs="Times New Roman"/>
          <w:b/>
          <w:bCs/>
          <w:i/>
          <w:iCs/>
        </w:rPr>
        <w:t xml:space="preserve">Burton </w:t>
      </w:r>
      <w:r w:rsidRPr="001C6BE8">
        <w:rPr>
          <w:rFonts w:ascii="Times New Roman" w:hAnsi="Times New Roman" w:cs="Times New Roman"/>
        </w:rPr>
        <w:t xml:space="preserve">Act's Unexpected Boomerang Effect: Most Lawsuits Have Targeted Us Companies, </w:t>
      </w:r>
      <w:r w:rsidRPr="001C6BE8">
        <w:rPr>
          <w:rFonts w:ascii="Times New Roman" w:hAnsi="Times New Roman" w:cs="Times New Roman"/>
          <w:b/>
          <w:bCs/>
          <w:i/>
          <w:iCs/>
        </w:rPr>
        <w:t>John Bellinger</w:t>
      </w:r>
      <w:r w:rsidRPr="001C6BE8">
        <w:rPr>
          <w:rFonts w:ascii="Times New Roman" w:hAnsi="Times New Roman" w:cs="Times New Roman"/>
        </w:rPr>
        <w:t xml:space="preserve">, III, Thomas A. Shannon, Jr., </w:t>
      </w:r>
      <w:r w:rsidRPr="001C6BE8">
        <w:rPr>
          <w:rFonts w:ascii="Times New Roman" w:hAnsi="Times New Roman" w:cs="Times New Roman"/>
          <w:b/>
          <w:bCs/>
          <w:i/>
          <w:iCs/>
        </w:rPr>
        <w:t xml:space="preserve">John </w:t>
      </w:r>
      <w:r w:rsidRPr="001C6BE8">
        <w:rPr>
          <w:rFonts w:ascii="Times New Roman" w:hAnsi="Times New Roman" w:cs="Times New Roman"/>
        </w:rPr>
        <w:t xml:space="preserve">P. Barker, Baruch Weiss and Tom McSorley, </w:t>
      </w:r>
      <w:proofErr w:type="spellStart"/>
      <w:r w:rsidRPr="001C6BE8">
        <w:rPr>
          <w:rFonts w:ascii="Times New Roman" w:hAnsi="Times New Roman" w:cs="Times New Roman"/>
        </w:rPr>
        <w:t>Mondaq</w:t>
      </w:r>
      <w:proofErr w:type="spellEnd"/>
      <w:r w:rsidRPr="001C6BE8">
        <w:rPr>
          <w:rFonts w:ascii="Times New Roman" w:hAnsi="Times New Roman" w:cs="Times New Roman"/>
        </w:rPr>
        <w:t xml:space="preserve"> Business Briefing, (March 4, 2020 Wednesday)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6868655"/>
      <w:docPartObj>
        <w:docPartGallery w:val="Page Numbers (Top of Page)"/>
        <w:docPartUnique/>
      </w:docPartObj>
    </w:sdtPr>
    <w:sdtContent>
      <w:p w14:paraId="029ADD57" w14:textId="0BC787D2" w:rsidR="00344090" w:rsidRDefault="00344090" w:rsidP="001D6AB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6F4444" w14:textId="77777777" w:rsidR="00344090" w:rsidRDefault="00344090" w:rsidP="00634B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6625752"/>
      <w:docPartObj>
        <w:docPartGallery w:val="Page Numbers (Top of Page)"/>
        <w:docPartUnique/>
      </w:docPartObj>
    </w:sdtPr>
    <w:sdtContent>
      <w:p w14:paraId="0F780F66" w14:textId="3BBBC4C4" w:rsidR="00344090" w:rsidRDefault="00344090" w:rsidP="001D6AB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544F6D" w14:textId="77777777" w:rsidR="00344090" w:rsidRDefault="00344090" w:rsidP="00634BF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88"/>
    <w:rsid w:val="00066659"/>
    <w:rsid w:val="00070D6B"/>
    <w:rsid w:val="00086469"/>
    <w:rsid w:val="00086BA6"/>
    <w:rsid w:val="000A1C21"/>
    <w:rsid w:val="000F0C59"/>
    <w:rsid w:val="000F34DF"/>
    <w:rsid w:val="000F4B75"/>
    <w:rsid w:val="00111CA7"/>
    <w:rsid w:val="0012292E"/>
    <w:rsid w:val="00167D4F"/>
    <w:rsid w:val="001C6BE8"/>
    <w:rsid w:val="001D6AB1"/>
    <w:rsid w:val="00206E6E"/>
    <w:rsid w:val="00216168"/>
    <w:rsid w:val="00226CB6"/>
    <w:rsid w:val="00264166"/>
    <w:rsid w:val="002732E8"/>
    <w:rsid w:val="0029370C"/>
    <w:rsid w:val="002A532D"/>
    <w:rsid w:val="0032601C"/>
    <w:rsid w:val="00344090"/>
    <w:rsid w:val="00351224"/>
    <w:rsid w:val="00361817"/>
    <w:rsid w:val="00365074"/>
    <w:rsid w:val="003726F8"/>
    <w:rsid w:val="00373293"/>
    <w:rsid w:val="003774C5"/>
    <w:rsid w:val="00380E37"/>
    <w:rsid w:val="003B08C3"/>
    <w:rsid w:val="003B4FA4"/>
    <w:rsid w:val="003D4BD1"/>
    <w:rsid w:val="00407956"/>
    <w:rsid w:val="00427A6D"/>
    <w:rsid w:val="00430EC4"/>
    <w:rsid w:val="004313F8"/>
    <w:rsid w:val="00432D4C"/>
    <w:rsid w:val="0044113D"/>
    <w:rsid w:val="00474501"/>
    <w:rsid w:val="0047794C"/>
    <w:rsid w:val="00493286"/>
    <w:rsid w:val="004E3A8E"/>
    <w:rsid w:val="004E72D9"/>
    <w:rsid w:val="004F61C4"/>
    <w:rsid w:val="0050772F"/>
    <w:rsid w:val="00520868"/>
    <w:rsid w:val="005A7FA7"/>
    <w:rsid w:val="005D1A11"/>
    <w:rsid w:val="005D3AAB"/>
    <w:rsid w:val="005E7095"/>
    <w:rsid w:val="00621891"/>
    <w:rsid w:val="00634BF4"/>
    <w:rsid w:val="00651460"/>
    <w:rsid w:val="006606C4"/>
    <w:rsid w:val="006B61CF"/>
    <w:rsid w:val="006C3A8E"/>
    <w:rsid w:val="006D3DE0"/>
    <w:rsid w:val="007039E5"/>
    <w:rsid w:val="00713CA6"/>
    <w:rsid w:val="00717E72"/>
    <w:rsid w:val="00731152"/>
    <w:rsid w:val="007346AA"/>
    <w:rsid w:val="00735E9F"/>
    <w:rsid w:val="0073609D"/>
    <w:rsid w:val="007416EE"/>
    <w:rsid w:val="007421C4"/>
    <w:rsid w:val="0078478F"/>
    <w:rsid w:val="00791725"/>
    <w:rsid w:val="007B299F"/>
    <w:rsid w:val="007C5695"/>
    <w:rsid w:val="007F32CE"/>
    <w:rsid w:val="008243DA"/>
    <w:rsid w:val="00855246"/>
    <w:rsid w:val="00873739"/>
    <w:rsid w:val="008E1EBE"/>
    <w:rsid w:val="009033B4"/>
    <w:rsid w:val="009116AF"/>
    <w:rsid w:val="0092010E"/>
    <w:rsid w:val="00925B70"/>
    <w:rsid w:val="00930EF8"/>
    <w:rsid w:val="00957A28"/>
    <w:rsid w:val="00963114"/>
    <w:rsid w:val="00992D28"/>
    <w:rsid w:val="009A433B"/>
    <w:rsid w:val="009E0D84"/>
    <w:rsid w:val="009E3C04"/>
    <w:rsid w:val="00A011F5"/>
    <w:rsid w:val="00A565DE"/>
    <w:rsid w:val="00A61A95"/>
    <w:rsid w:val="00A8235F"/>
    <w:rsid w:val="00AA7ADA"/>
    <w:rsid w:val="00AB3CDE"/>
    <w:rsid w:val="00AC31C9"/>
    <w:rsid w:val="00AD483C"/>
    <w:rsid w:val="00AE0CD4"/>
    <w:rsid w:val="00AF7735"/>
    <w:rsid w:val="00B12C60"/>
    <w:rsid w:val="00B349F7"/>
    <w:rsid w:val="00B50759"/>
    <w:rsid w:val="00B50786"/>
    <w:rsid w:val="00B80B92"/>
    <w:rsid w:val="00B86A81"/>
    <w:rsid w:val="00B95BED"/>
    <w:rsid w:val="00BA05D7"/>
    <w:rsid w:val="00BA5205"/>
    <w:rsid w:val="00BD2825"/>
    <w:rsid w:val="00BE177B"/>
    <w:rsid w:val="00BE4E88"/>
    <w:rsid w:val="00BF0816"/>
    <w:rsid w:val="00C14826"/>
    <w:rsid w:val="00C164AB"/>
    <w:rsid w:val="00C30B39"/>
    <w:rsid w:val="00C321CA"/>
    <w:rsid w:val="00C71BD4"/>
    <w:rsid w:val="00CD2512"/>
    <w:rsid w:val="00CF215A"/>
    <w:rsid w:val="00CF2F71"/>
    <w:rsid w:val="00D513F2"/>
    <w:rsid w:val="00D5442B"/>
    <w:rsid w:val="00D75D3F"/>
    <w:rsid w:val="00DA3C5C"/>
    <w:rsid w:val="00DA40A1"/>
    <w:rsid w:val="00DC0991"/>
    <w:rsid w:val="00DE6370"/>
    <w:rsid w:val="00E24D9C"/>
    <w:rsid w:val="00E266BF"/>
    <w:rsid w:val="00E45806"/>
    <w:rsid w:val="00EC6C50"/>
    <w:rsid w:val="00ED4788"/>
    <w:rsid w:val="00ED4AAA"/>
    <w:rsid w:val="00ED5FAB"/>
    <w:rsid w:val="00EE0C9C"/>
    <w:rsid w:val="00EF3B6C"/>
    <w:rsid w:val="00F35412"/>
    <w:rsid w:val="00FA0B3E"/>
    <w:rsid w:val="00FC7F00"/>
    <w:rsid w:val="00FD1405"/>
    <w:rsid w:val="00FE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98FA"/>
  <w15:chartTrackingRefBased/>
  <w15:docId w15:val="{6E7B6F39-7DAD-FD4F-85E5-33C9B036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116A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16AF"/>
    <w:rPr>
      <w:sz w:val="20"/>
      <w:szCs w:val="20"/>
    </w:rPr>
  </w:style>
  <w:style w:type="character" w:customStyle="1" w:styleId="FootnoteTextChar">
    <w:name w:val="Footnote Text Char"/>
    <w:basedOn w:val="DefaultParagraphFont"/>
    <w:link w:val="FootnoteText"/>
    <w:uiPriority w:val="99"/>
    <w:rsid w:val="009116AF"/>
    <w:rPr>
      <w:sz w:val="20"/>
      <w:szCs w:val="20"/>
    </w:rPr>
  </w:style>
  <w:style w:type="character" w:styleId="FootnoteReference">
    <w:name w:val="footnote reference"/>
    <w:basedOn w:val="DefaultParagraphFont"/>
    <w:uiPriority w:val="99"/>
    <w:semiHidden/>
    <w:unhideWhenUsed/>
    <w:rsid w:val="009116AF"/>
    <w:rPr>
      <w:vertAlign w:val="superscript"/>
    </w:rPr>
  </w:style>
  <w:style w:type="character" w:customStyle="1" w:styleId="Heading2Char">
    <w:name w:val="Heading 2 Char"/>
    <w:basedOn w:val="DefaultParagraphFont"/>
    <w:link w:val="Heading2"/>
    <w:uiPriority w:val="9"/>
    <w:rsid w:val="009116A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16AF"/>
    <w:rPr>
      <w:color w:val="0000FF"/>
      <w:u w:val="single"/>
    </w:rPr>
  </w:style>
  <w:style w:type="paragraph" w:styleId="NormalWeb">
    <w:name w:val="Normal (Web)"/>
    <w:basedOn w:val="Normal"/>
    <w:uiPriority w:val="99"/>
    <w:unhideWhenUsed/>
    <w:rsid w:val="007421C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606C4"/>
    <w:pPr>
      <w:tabs>
        <w:tab w:val="center" w:pos="4680"/>
        <w:tab w:val="right" w:pos="9360"/>
      </w:tabs>
    </w:pPr>
  </w:style>
  <w:style w:type="character" w:customStyle="1" w:styleId="HeaderChar">
    <w:name w:val="Header Char"/>
    <w:basedOn w:val="DefaultParagraphFont"/>
    <w:link w:val="Header"/>
    <w:uiPriority w:val="99"/>
    <w:rsid w:val="006606C4"/>
  </w:style>
  <w:style w:type="character" w:styleId="PageNumber">
    <w:name w:val="page number"/>
    <w:basedOn w:val="DefaultParagraphFont"/>
    <w:uiPriority w:val="99"/>
    <w:semiHidden/>
    <w:unhideWhenUsed/>
    <w:rsid w:val="00660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58111">
      <w:bodyDiv w:val="1"/>
      <w:marLeft w:val="0"/>
      <w:marRight w:val="0"/>
      <w:marTop w:val="0"/>
      <w:marBottom w:val="0"/>
      <w:divBdr>
        <w:top w:val="none" w:sz="0" w:space="0" w:color="auto"/>
        <w:left w:val="none" w:sz="0" w:space="0" w:color="auto"/>
        <w:bottom w:val="none" w:sz="0" w:space="0" w:color="auto"/>
        <w:right w:val="none" w:sz="0" w:space="0" w:color="auto"/>
      </w:divBdr>
    </w:div>
    <w:div w:id="1243489790">
      <w:bodyDiv w:val="1"/>
      <w:marLeft w:val="0"/>
      <w:marRight w:val="0"/>
      <w:marTop w:val="0"/>
      <w:marBottom w:val="0"/>
      <w:divBdr>
        <w:top w:val="none" w:sz="0" w:space="0" w:color="auto"/>
        <w:left w:val="none" w:sz="0" w:space="0" w:color="auto"/>
        <w:bottom w:val="none" w:sz="0" w:space="0" w:color="auto"/>
        <w:right w:val="none" w:sz="0" w:space="0" w:color="auto"/>
      </w:divBdr>
      <w:divsChild>
        <w:div w:id="1168902940">
          <w:marLeft w:val="0"/>
          <w:marRight w:val="0"/>
          <w:marTop w:val="0"/>
          <w:marBottom w:val="0"/>
          <w:divBdr>
            <w:top w:val="none" w:sz="0" w:space="0" w:color="auto"/>
            <w:left w:val="none" w:sz="0" w:space="0" w:color="auto"/>
            <w:bottom w:val="none" w:sz="0" w:space="0" w:color="auto"/>
            <w:right w:val="none" w:sz="0" w:space="0" w:color="auto"/>
          </w:divBdr>
          <w:divsChild>
            <w:div w:id="355082374">
              <w:marLeft w:val="0"/>
              <w:marRight w:val="0"/>
              <w:marTop w:val="0"/>
              <w:marBottom w:val="0"/>
              <w:divBdr>
                <w:top w:val="none" w:sz="0" w:space="0" w:color="auto"/>
                <w:left w:val="none" w:sz="0" w:space="0" w:color="auto"/>
                <w:bottom w:val="none" w:sz="0" w:space="0" w:color="auto"/>
                <w:right w:val="none" w:sz="0" w:space="0" w:color="auto"/>
              </w:divBdr>
              <w:divsChild>
                <w:div w:id="887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7580">
      <w:bodyDiv w:val="1"/>
      <w:marLeft w:val="0"/>
      <w:marRight w:val="0"/>
      <w:marTop w:val="0"/>
      <w:marBottom w:val="0"/>
      <w:divBdr>
        <w:top w:val="none" w:sz="0" w:space="0" w:color="auto"/>
        <w:left w:val="none" w:sz="0" w:space="0" w:color="auto"/>
        <w:bottom w:val="none" w:sz="0" w:space="0" w:color="auto"/>
        <w:right w:val="none" w:sz="0" w:space="0" w:color="auto"/>
      </w:divBdr>
    </w:div>
    <w:div w:id="1647395111">
      <w:bodyDiv w:val="1"/>
      <w:marLeft w:val="0"/>
      <w:marRight w:val="0"/>
      <w:marTop w:val="0"/>
      <w:marBottom w:val="0"/>
      <w:divBdr>
        <w:top w:val="none" w:sz="0" w:space="0" w:color="auto"/>
        <w:left w:val="none" w:sz="0" w:space="0" w:color="auto"/>
        <w:bottom w:val="none" w:sz="0" w:space="0" w:color="auto"/>
        <w:right w:val="none" w:sz="0" w:space="0" w:color="auto"/>
      </w:divBdr>
      <w:divsChild>
        <w:div w:id="1350567148">
          <w:marLeft w:val="0"/>
          <w:marRight w:val="0"/>
          <w:marTop w:val="0"/>
          <w:marBottom w:val="0"/>
          <w:divBdr>
            <w:top w:val="none" w:sz="0" w:space="0" w:color="auto"/>
            <w:left w:val="none" w:sz="0" w:space="0" w:color="auto"/>
            <w:bottom w:val="none" w:sz="0" w:space="0" w:color="auto"/>
            <w:right w:val="none" w:sz="0" w:space="0" w:color="auto"/>
          </w:divBdr>
          <w:divsChild>
            <w:div w:id="476606711">
              <w:marLeft w:val="0"/>
              <w:marRight w:val="0"/>
              <w:marTop w:val="0"/>
              <w:marBottom w:val="0"/>
              <w:divBdr>
                <w:top w:val="none" w:sz="0" w:space="0" w:color="auto"/>
                <w:left w:val="none" w:sz="0" w:space="0" w:color="auto"/>
                <w:bottom w:val="none" w:sz="0" w:space="0" w:color="auto"/>
                <w:right w:val="none" w:sz="0" w:space="0" w:color="auto"/>
              </w:divBdr>
              <w:divsChild>
                <w:div w:id="3147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9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actba.se/transcript/donald-trump-speech-miami-fl-november-15-1999" TargetMode="External"/><Relationship Id="rId13" Type="http://schemas.openxmlformats.org/officeDocument/2006/relationships/hyperlink" Target="https://cu.usembassy.gov/ambassador-bolton-bay-of-pigs-veterans-association-brigade-2506/" TargetMode="External"/><Relationship Id="rId3" Type="http://schemas.openxmlformats.org/officeDocument/2006/relationships/hyperlink" Target="https://www.govinfo.gov/content/pkg/PPP-1996-book1/pdf/PPP-1996-book1-doc-pg433.pdf" TargetMode="External"/><Relationship Id="rId7" Type="http://schemas.openxmlformats.org/officeDocument/2006/relationships/hyperlink" Target="https://www.c-span.org/video/?153648-1/trump-campaign-speech" TargetMode="External"/><Relationship Id="rId12" Type="http://schemas.openxmlformats.org/officeDocument/2006/relationships/hyperlink" Target="https://www.opensecrets.org/pacs/pacgave2.php?cycle=2018&amp;cmte=C00387720" TargetMode="External"/><Relationship Id="rId2" Type="http://schemas.openxmlformats.org/officeDocument/2006/relationships/hyperlink" Target="https://www.govinfo.gov/content/pkg/PPP-1996-book1/pdf/PPP-1996-book1-doc-pg433.pdf" TargetMode="External"/><Relationship Id="rId1" Type="http://schemas.openxmlformats.org/officeDocument/2006/relationships/hyperlink" Target="https://www.congress.gov/bill/104th-congress/house-bill/927" TargetMode="External"/><Relationship Id="rId6" Type="http://schemas.openxmlformats.org/officeDocument/2006/relationships/hyperlink" Target="https://www.newsweek.com/2016/10/14/donald-trump-cuban-embargo-castro-violated-florida-504059.html" TargetMode="External"/><Relationship Id="rId11" Type="http://schemas.openxmlformats.org/officeDocument/2006/relationships/hyperlink" Target="https://www.opensecrets.org/pacs/pacgot.php?cmte=C00387720&amp;cycle=2018" TargetMode="External"/><Relationship Id="rId5" Type="http://schemas.openxmlformats.org/officeDocument/2006/relationships/hyperlink" Target="https://www.opensecrets.org/pacs/pacgot.php?cycle=2016&amp;cmte=C00387720" TargetMode="External"/><Relationship Id="rId10" Type="http://schemas.openxmlformats.org/officeDocument/2006/relationships/hyperlink" Target="https://www.opensecrets.org/pacs/pacgot.php?cmte=C00387720&amp;cycle=2018" TargetMode="External"/><Relationship Id="rId4" Type="http://schemas.openxmlformats.org/officeDocument/2006/relationships/hyperlink" Target="https://www.opensecrets.org/pacs/pacgave2.php?cycle=2016&amp;cmte=C00387720" TargetMode="External"/><Relationship Id="rId9" Type="http://schemas.openxmlformats.org/officeDocument/2006/relationships/hyperlink" Target="https://www.miamiherald.com/news/politics-government/election/article296569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29CB36-A3FE-8640-979D-3E80E84728C3}">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BC876-EB54-B448-A4CC-5E4CE8E2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5337</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McCulloch</dc:creator>
  <cp:keywords/>
  <dc:description/>
  <cp:lastModifiedBy>Caroline McCulloch</cp:lastModifiedBy>
  <cp:revision>3</cp:revision>
  <cp:lastPrinted>2021-01-01T00:45:00Z</cp:lastPrinted>
  <dcterms:created xsi:type="dcterms:W3CDTF">2021-01-02T03:45:00Z</dcterms:created>
  <dcterms:modified xsi:type="dcterms:W3CDTF">2021-01-02T03:45:00Z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documentId_1019</vt:lpwstr>
  </property>
  <property fmtid="{D5CDD505-2E9C-101B-9397-08002B2CF9AE}" pid="3" name="grammarly_documentContext">
    <vt:lpwstr>{"goals":[],"domain":"general","emotions":[],"dialect":"american"}</vt:lpwstr>
  </property>
</Properties>
</file>